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426" w:rsidRPr="004F2130" w:rsidRDefault="007C7426" w:rsidP="00616F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C7426" w:rsidRPr="004F2130" w:rsidRDefault="00616F24" w:rsidP="00616F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7C7426" w:rsidRPr="004F2130">
        <w:rPr>
          <w:rFonts w:ascii="Times New Roman" w:eastAsia="Times New Roman" w:hAnsi="Times New Roman" w:cs="Times New Roman"/>
          <w:sz w:val="24"/>
          <w:szCs w:val="24"/>
        </w:rPr>
        <w:t xml:space="preserve">Expte. </w:t>
      </w:r>
      <w:r w:rsidR="003F20F9" w:rsidRPr="003F20F9">
        <w:rPr>
          <w:rFonts w:ascii="Times New Roman" w:eastAsia="Times New Roman" w:hAnsi="Times New Roman" w:cs="Times New Roman"/>
          <w:b/>
          <w:sz w:val="24"/>
          <w:szCs w:val="24"/>
        </w:rPr>
        <w:t>B-1-15 BLOQUE UNION PRO, BLOQUE FRENTE RENOVADOR, BLOQUE FRENTE AMPLIO U.N.E.N</w:t>
      </w:r>
      <w:r w:rsidR="003F20F9">
        <w:rPr>
          <w:rFonts w:ascii="Times New Roman" w:eastAsia="Times New Roman" w:hAnsi="Times New Roman" w:cs="Times New Roman"/>
          <w:sz w:val="24"/>
          <w:szCs w:val="24"/>
        </w:rPr>
        <w:t xml:space="preserve"> Resolución Ref: Debate de las distintas expresiones del Honorable Concejo Deliberante sobre la desaparición física del Fiscal Natalio Alberto Nisman.-</w:t>
      </w:r>
    </w:p>
    <w:p w:rsidR="004F2130" w:rsidRDefault="004F2130" w:rsidP="00616F24">
      <w:pPr>
        <w:pStyle w:val="Style1"/>
        <w:kinsoku w:val="0"/>
        <w:autoSpaceDE/>
        <w:autoSpaceDN/>
        <w:adjustRightInd/>
        <w:spacing w:line="360" w:lineRule="auto"/>
        <w:ind w:left="792" w:right="144" w:hanging="792"/>
        <w:jc w:val="both"/>
        <w:rPr>
          <w:rStyle w:val="CharacterStyle2"/>
          <w:b/>
          <w:bCs/>
          <w:iCs/>
          <w:spacing w:val="5"/>
          <w:w w:val="105"/>
          <w:sz w:val="24"/>
          <w:szCs w:val="24"/>
          <w:u w:val="single"/>
          <w:lang w:val="es-ES" w:eastAsia="es-ES"/>
        </w:rPr>
      </w:pPr>
    </w:p>
    <w:p w:rsidR="004F2130" w:rsidRDefault="004F2130" w:rsidP="00246D43">
      <w:pPr>
        <w:pStyle w:val="Style1"/>
        <w:kinsoku w:val="0"/>
        <w:autoSpaceDE/>
        <w:autoSpaceDN/>
        <w:adjustRightInd/>
        <w:spacing w:line="360" w:lineRule="auto"/>
        <w:ind w:left="792" w:right="144" w:hanging="792"/>
        <w:jc w:val="both"/>
        <w:rPr>
          <w:rStyle w:val="CharacterStyle2"/>
          <w:b/>
          <w:bCs/>
          <w:iCs/>
          <w:spacing w:val="5"/>
          <w:w w:val="105"/>
          <w:sz w:val="24"/>
          <w:szCs w:val="24"/>
          <w:u w:val="single"/>
          <w:lang w:val="es-ES" w:eastAsia="es-ES"/>
        </w:rPr>
      </w:pPr>
      <w:r w:rsidRPr="004F2130">
        <w:rPr>
          <w:rStyle w:val="CharacterStyle2"/>
          <w:b/>
          <w:bCs/>
          <w:iCs/>
          <w:spacing w:val="5"/>
          <w:w w:val="105"/>
          <w:sz w:val="24"/>
          <w:szCs w:val="24"/>
          <w:u w:val="single"/>
          <w:lang w:val="es-ES" w:eastAsia="es-ES"/>
        </w:rPr>
        <w:t xml:space="preserve">VISTO: </w:t>
      </w:r>
    </w:p>
    <w:p w:rsidR="00246D43" w:rsidRPr="00246D43" w:rsidRDefault="00246D43" w:rsidP="00246D43">
      <w:pPr>
        <w:pStyle w:val="Style1"/>
        <w:kinsoku w:val="0"/>
        <w:autoSpaceDE/>
        <w:autoSpaceDN/>
        <w:adjustRightInd/>
        <w:spacing w:line="360" w:lineRule="auto"/>
        <w:ind w:left="792" w:right="144" w:hanging="792"/>
        <w:jc w:val="both"/>
        <w:rPr>
          <w:rStyle w:val="CharacterStyle2"/>
          <w:b/>
          <w:bCs/>
          <w:iCs/>
          <w:spacing w:val="5"/>
          <w:w w:val="105"/>
          <w:sz w:val="24"/>
          <w:szCs w:val="24"/>
          <w:u w:val="single"/>
          <w:lang w:val="es-ES" w:eastAsia="es-ES"/>
        </w:rPr>
      </w:pPr>
    </w:p>
    <w:p w:rsidR="004F2130" w:rsidRDefault="004F2130" w:rsidP="00246D43">
      <w:pPr>
        <w:pStyle w:val="Style1"/>
        <w:kinsoku w:val="0"/>
        <w:autoSpaceDE/>
        <w:autoSpaceDN/>
        <w:adjustRightInd/>
        <w:spacing w:line="360" w:lineRule="auto"/>
        <w:ind w:right="144" w:firstLine="851"/>
        <w:jc w:val="both"/>
        <w:rPr>
          <w:rStyle w:val="CharacterStyle2"/>
          <w:iCs/>
          <w:sz w:val="24"/>
          <w:szCs w:val="24"/>
          <w:lang w:val="es-ES" w:eastAsia="es-ES"/>
        </w:rPr>
      </w:pPr>
      <w:r>
        <w:rPr>
          <w:rStyle w:val="CharacterStyle2"/>
          <w:iCs/>
          <w:spacing w:val="5"/>
          <w:sz w:val="24"/>
          <w:szCs w:val="24"/>
          <w:lang w:val="es-ES" w:eastAsia="es-ES"/>
        </w:rPr>
        <w:t>E</w:t>
      </w:r>
      <w:r w:rsidRPr="004F2130">
        <w:rPr>
          <w:rStyle w:val="CharacterStyle2"/>
          <w:iCs/>
          <w:spacing w:val="5"/>
          <w:sz w:val="24"/>
          <w:szCs w:val="24"/>
          <w:lang w:val="es-ES" w:eastAsia="es-ES"/>
        </w:rPr>
        <w:t xml:space="preserve">l fallecimiento del Fiscal de la causa AMIA Dr. </w:t>
      </w:r>
      <w:r w:rsidRPr="004F2130">
        <w:rPr>
          <w:rStyle w:val="CharacterStyle2"/>
          <w:iCs/>
          <w:spacing w:val="1"/>
          <w:sz w:val="24"/>
          <w:szCs w:val="24"/>
          <w:lang w:val="es-ES" w:eastAsia="es-ES"/>
        </w:rPr>
        <w:t xml:space="preserve">Natalio Alberto Nisman en las circunstancias que son </w:t>
      </w:r>
      <w:r w:rsidRPr="004F2130">
        <w:rPr>
          <w:rStyle w:val="CharacterStyle2"/>
          <w:iCs/>
          <w:sz w:val="24"/>
          <w:szCs w:val="24"/>
          <w:lang w:val="es-ES" w:eastAsia="es-ES"/>
        </w:rPr>
        <w:t>de público conocimiento, y</w:t>
      </w:r>
    </w:p>
    <w:p w:rsidR="00246D43" w:rsidRPr="00246D43" w:rsidRDefault="00246D43" w:rsidP="00246D43">
      <w:pPr>
        <w:pStyle w:val="Style1"/>
        <w:kinsoku w:val="0"/>
        <w:autoSpaceDE/>
        <w:autoSpaceDN/>
        <w:adjustRightInd/>
        <w:spacing w:line="360" w:lineRule="auto"/>
        <w:ind w:right="144" w:firstLine="851"/>
        <w:jc w:val="both"/>
        <w:rPr>
          <w:rStyle w:val="CharacterStyle2"/>
          <w:iCs/>
          <w:sz w:val="24"/>
          <w:szCs w:val="24"/>
          <w:lang w:val="es-ES" w:eastAsia="es-ES"/>
        </w:rPr>
      </w:pPr>
    </w:p>
    <w:p w:rsidR="004F2130" w:rsidRPr="004F2130" w:rsidRDefault="004F2130" w:rsidP="00616F24">
      <w:pPr>
        <w:pStyle w:val="Style1"/>
        <w:kinsoku w:val="0"/>
        <w:autoSpaceDE/>
        <w:autoSpaceDN/>
        <w:adjustRightInd/>
        <w:spacing w:line="360" w:lineRule="auto"/>
        <w:rPr>
          <w:rStyle w:val="CharacterStyle2"/>
          <w:b/>
          <w:bCs/>
          <w:iCs/>
          <w:w w:val="105"/>
          <w:sz w:val="24"/>
          <w:szCs w:val="24"/>
          <w:u w:val="single"/>
          <w:lang w:val="es-ES" w:eastAsia="es-ES"/>
        </w:rPr>
      </w:pPr>
      <w:r w:rsidRPr="004F2130">
        <w:rPr>
          <w:rStyle w:val="CharacterStyle2"/>
          <w:b/>
          <w:bCs/>
          <w:iCs/>
          <w:w w:val="105"/>
          <w:sz w:val="24"/>
          <w:szCs w:val="24"/>
          <w:u w:val="single"/>
          <w:lang w:val="es-ES" w:eastAsia="es-ES"/>
        </w:rPr>
        <w:t>CONSIDERANDO:</w:t>
      </w:r>
    </w:p>
    <w:p w:rsidR="004F2130" w:rsidRDefault="004F2130" w:rsidP="00616F24">
      <w:pPr>
        <w:pStyle w:val="Style2"/>
        <w:kinsoku w:val="0"/>
        <w:autoSpaceDE/>
        <w:autoSpaceDN/>
        <w:spacing w:before="0" w:line="360" w:lineRule="auto"/>
        <w:ind w:firstLine="0"/>
        <w:rPr>
          <w:rStyle w:val="CharacterStyle1"/>
          <w:rFonts w:ascii="Times New Roman" w:hAnsi="Times New Roman" w:cs="Times New Roman"/>
          <w:iCs/>
          <w:spacing w:val="-1"/>
          <w:lang w:val="es-ES" w:eastAsia="es-ES"/>
        </w:rPr>
      </w:pPr>
    </w:p>
    <w:p w:rsidR="004F2130" w:rsidRDefault="004F2130" w:rsidP="00616F24">
      <w:pPr>
        <w:pStyle w:val="Style2"/>
        <w:kinsoku w:val="0"/>
        <w:autoSpaceDE/>
        <w:autoSpaceDN/>
        <w:spacing w:before="0" w:line="360" w:lineRule="auto"/>
        <w:ind w:firstLine="851"/>
        <w:rPr>
          <w:rStyle w:val="CharacterStyle1"/>
          <w:rFonts w:ascii="Times New Roman" w:hAnsi="Times New Roman" w:cs="Times New Roman"/>
          <w:iCs/>
          <w:lang w:val="es-ES" w:eastAsia="es-ES"/>
        </w:rPr>
      </w:pPr>
      <w:r w:rsidRPr="004F2130">
        <w:rPr>
          <w:rStyle w:val="CharacterStyle1"/>
          <w:rFonts w:ascii="Times New Roman" w:hAnsi="Times New Roman" w:cs="Times New Roman"/>
          <w:iCs/>
          <w:spacing w:val="-1"/>
          <w:lang w:val="es-ES" w:eastAsia="es-ES"/>
        </w:rPr>
        <w:t xml:space="preserve">Que el Dr. Nisman era el principal responsable de investigar el criminal atentado contra la </w:t>
      </w:r>
      <w:r w:rsidR="00E00F2A" w:rsidRPr="004F2130">
        <w:rPr>
          <w:rStyle w:val="CharacterStyle1"/>
          <w:rFonts w:ascii="Times New Roman" w:hAnsi="Times New Roman" w:cs="Times New Roman"/>
          <w:iCs/>
          <w:spacing w:val="-1"/>
          <w:lang w:val="es-ES" w:eastAsia="es-ES"/>
        </w:rPr>
        <w:t xml:space="preserve">Mutual Judía </w:t>
      </w:r>
      <w:r w:rsidRPr="004F2130">
        <w:rPr>
          <w:rStyle w:val="CharacterStyle1"/>
          <w:rFonts w:ascii="Times New Roman" w:hAnsi="Times New Roman" w:cs="Times New Roman"/>
          <w:iCs/>
          <w:spacing w:val="8"/>
          <w:lang w:val="es-ES" w:eastAsia="es-ES"/>
        </w:rPr>
        <w:t xml:space="preserve">perpetrado en el año 1994, y se aprestaba a brindar un </w:t>
      </w:r>
      <w:r w:rsidRPr="004F2130">
        <w:rPr>
          <w:rStyle w:val="CharacterStyle1"/>
          <w:rFonts w:ascii="Times New Roman" w:hAnsi="Times New Roman" w:cs="Times New Roman"/>
          <w:iCs/>
          <w:spacing w:val="2"/>
          <w:lang w:val="es-ES" w:eastAsia="es-ES"/>
        </w:rPr>
        <w:t xml:space="preserve">informe que involucraba a la Presidenta de la Nación, al </w:t>
      </w:r>
      <w:r w:rsidRPr="004F2130">
        <w:rPr>
          <w:rStyle w:val="CharacterStyle1"/>
          <w:rFonts w:ascii="Times New Roman" w:hAnsi="Times New Roman" w:cs="Times New Roman"/>
          <w:iCs/>
          <w:spacing w:val="8"/>
          <w:lang w:val="es-ES" w:eastAsia="es-ES"/>
        </w:rPr>
        <w:t xml:space="preserve">Ministro de Relaciones Exteriores y a otros dirigentes </w:t>
      </w:r>
      <w:r w:rsidRPr="004F2130">
        <w:rPr>
          <w:rStyle w:val="CharacterStyle1"/>
          <w:rFonts w:ascii="Times New Roman" w:hAnsi="Times New Roman" w:cs="Times New Roman"/>
          <w:iCs/>
          <w:spacing w:val="5"/>
          <w:lang w:val="es-ES" w:eastAsia="es-ES"/>
        </w:rPr>
        <w:t xml:space="preserve">cercanos al gobierno nacional por el supuesto delito de </w:t>
      </w:r>
      <w:r w:rsidR="00E00F2A">
        <w:rPr>
          <w:rStyle w:val="CharacterStyle1"/>
          <w:rFonts w:ascii="Times New Roman" w:hAnsi="Times New Roman" w:cs="Times New Roman"/>
          <w:iCs/>
          <w:lang w:val="es-ES" w:eastAsia="es-ES"/>
        </w:rPr>
        <w:t>encubrimiento.-</w:t>
      </w:r>
    </w:p>
    <w:p w:rsidR="00616F24" w:rsidRPr="004F2130" w:rsidRDefault="00616F24" w:rsidP="00616F24">
      <w:pPr>
        <w:pStyle w:val="Style2"/>
        <w:kinsoku w:val="0"/>
        <w:autoSpaceDE/>
        <w:autoSpaceDN/>
        <w:spacing w:before="0" w:line="360" w:lineRule="auto"/>
        <w:ind w:firstLine="851"/>
        <w:rPr>
          <w:rStyle w:val="CharacterStyle1"/>
          <w:rFonts w:ascii="Times New Roman" w:hAnsi="Times New Roman" w:cs="Times New Roman"/>
          <w:iCs/>
          <w:lang w:val="es-ES" w:eastAsia="es-ES"/>
        </w:rPr>
      </w:pPr>
    </w:p>
    <w:p w:rsidR="00616F24" w:rsidRDefault="004F2130" w:rsidP="00616F24">
      <w:pPr>
        <w:pStyle w:val="Style2"/>
        <w:kinsoku w:val="0"/>
        <w:autoSpaceDE/>
        <w:autoSpaceDN/>
        <w:spacing w:before="0" w:line="360" w:lineRule="auto"/>
        <w:ind w:firstLine="851"/>
        <w:rPr>
          <w:rStyle w:val="CharacterStyle1"/>
          <w:rFonts w:ascii="Times New Roman" w:hAnsi="Times New Roman" w:cs="Times New Roman"/>
          <w:iCs/>
          <w:lang w:val="es-ES" w:eastAsia="es-ES"/>
        </w:rPr>
      </w:pPr>
      <w:r w:rsidRPr="004F2130">
        <w:rPr>
          <w:rStyle w:val="CharacterStyle1"/>
          <w:rFonts w:ascii="Times New Roman" w:hAnsi="Times New Roman" w:cs="Times New Roman"/>
          <w:iCs/>
          <w:spacing w:val="10"/>
          <w:lang w:val="es-ES" w:eastAsia="es-ES"/>
        </w:rPr>
        <w:t xml:space="preserve">Que su muerte constituye un doloroso hecho </w:t>
      </w:r>
      <w:r w:rsidRPr="004F2130">
        <w:rPr>
          <w:rStyle w:val="CharacterStyle1"/>
          <w:rFonts w:ascii="Times New Roman" w:hAnsi="Times New Roman" w:cs="Times New Roman"/>
          <w:iCs/>
          <w:spacing w:val="11"/>
          <w:lang w:val="es-ES" w:eastAsia="es-ES"/>
        </w:rPr>
        <w:t xml:space="preserve">que, además de enlutar a nuestro país, nos provoca un </w:t>
      </w:r>
      <w:r w:rsidRPr="004F2130">
        <w:rPr>
          <w:rStyle w:val="CharacterStyle1"/>
          <w:rFonts w:ascii="Times New Roman" w:hAnsi="Times New Roman" w:cs="Times New Roman"/>
          <w:iCs/>
          <w:spacing w:val="14"/>
          <w:lang w:val="es-ES" w:eastAsia="es-ES"/>
        </w:rPr>
        <w:t xml:space="preserve">enorme daño ante la comunidad internacional, lo cual </w:t>
      </w:r>
      <w:r w:rsidRPr="004F2130">
        <w:rPr>
          <w:rStyle w:val="CharacterStyle1"/>
          <w:rFonts w:ascii="Times New Roman" w:hAnsi="Times New Roman" w:cs="Times New Roman"/>
          <w:iCs/>
          <w:spacing w:val="-5"/>
          <w:lang w:val="es-ES" w:eastAsia="es-ES"/>
        </w:rPr>
        <w:t xml:space="preserve">requiere de una rápida y responsable actuación de todos los </w:t>
      </w:r>
      <w:r w:rsidRPr="004F2130">
        <w:rPr>
          <w:rStyle w:val="CharacterStyle1"/>
          <w:rFonts w:ascii="Times New Roman" w:hAnsi="Times New Roman" w:cs="Times New Roman"/>
          <w:iCs/>
          <w:spacing w:val="27"/>
          <w:lang w:val="es-ES" w:eastAsia="es-ES"/>
        </w:rPr>
        <w:t xml:space="preserve">estamentos judiciales, a fin de llegar al pronto </w:t>
      </w:r>
      <w:r w:rsidR="00E00F2A">
        <w:rPr>
          <w:rStyle w:val="CharacterStyle1"/>
          <w:rFonts w:ascii="Times New Roman" w:hAnsi="Times New Roman" w:cs="Times New Roman"/>
          <w:iCs/>
          <w:lang w:val="es-ES" w:eastAsia="es-ES"/>
        </w:rPr>
        <w:t>esclarecimiento de los hechos.-</w:t>
      </w:r>
    </w:p>
    <w:p w:rsidR="00616F24" w:rsidRPr="004F2130" w:rsidRDefault="00616F24" w:rsidP="00616F24">
      <w:pPr>
        <w:pStyle w:val="Style2"/>
        <w:kinsoku w:val="0"/>
        <w:autoSpaceDE/>
        <w:autoSpaceDN/>
        <w:spacing w:before="0" w:line="360" w:lineRule="auto"/>
        <w:ind w:firstLine="851"/>
        <w:rPr>
          <w:rStyle w:val="CharacterStyle1"/>
          <w:rFonts w:ascii="Times New Roman" w:hAnsi="Times New Roman" w:cs="Times New Roman"/>
          <w:iCs/>
          <w:lang w:val="es-ES" w:eastAsia="es-ES"/>
        </w:rPr>
      </w:pPr>
    </w:p>
    <w:p w:rsidR="00E00F2A" w:rsidRDefault="004F2130" w:rsidP="00616F24">
      <w:pPr>
        <w:pStyle w:val="Style1"/>
        <w:kinsoku w:val="0"/>
        <w:autoSpaceDE/>
        <w:autoSpaceDN/>
        <w:adjustRightInd/>
        <w:spacing w:line="360" w:lineRule="auto"/>
        <w:ind w:right="144" w:firstLine="851"/>
        <w:jc w:val="both"/>
        <w:rPr>
          <w:rStyle w:val="CharacterStyle2"/>
          <w:spacing w:val="-1"/>
          <w:sz w:val="24"/>
          <w:szCs w:val="24"/>
          <w:lang w:val="es-ES" w:eastAsia="es-ES"/>
        </w:rPr>
      </w:pPr>
      <w:r w:rsidRPr="004F2130">
        <w:rPr>
          <w:rStyle w:val="CharacterStyle2"/>
          <w:sz w:val="24"/>
          <w:szCs w:val="24"/>
          <w:lang w:val="es-ES" w:eastAsia="es-ES"/>
        </w:rPr>
        <w:t xml:space="preserve">Que esta desaparición física del </w:t>
      </w:r>
      <w:r w:rsidRPr="004F2130">
        <w:rPr>
          <w:rStyle w:val="CharacterStyle2"/>
          <w:spacing w:val="-2"/>
          <w:sz w:val="24"/>
          <w:szCs w:val="24"/>
          <w:lang w:val="es-ES" w:eastAsia="es-ES"/>
        </w:rPr>
        <w:t xml:space="preserve">fiscal Nisman no debe de ninguna manera acallar el camino a </w:t>
      </w:r>
      <w:r w:rsidRPr="004F2130">
        <w:rPr>
          <w:rStyle w:val="CharacterStyle2"/>
          <w:spacing w:val="-1"/>
          <w:sz w:val="24"/>
          <w:szCs w:val="24"/>
          <w:lang w:val="es-ES" w:eastAsia="es-ES"/>
        </w:rPr>
        <w:t>la</w:t>
      </w:r>
      <w:r w:rsidR="00E00F2A">
        <w:rPr>
          <w:rStyle w:val="CharacterStyle2"/>
          <w:spacing w:val="-1"/>
          <w:sz w:val="24"/>
          <w:szCs w:val="24"/>
          <w:lang w:val="es-ES" w:eastAsia="es-ES"/>
        </w:rPr>
        <w:t xml:space="preserve"> Verdad y a la Justicia.-</w:t>
      </w:r>
    </w:p>
    <w:p w:rsidR="00616F24" w:rsidRDefault="00616F24" w:rsidP="00616F24">
      <w:pPr>
        <w:pStyle w:val="Style1"/>
        <w:kinsoku w:val="0"/>
        <w:autoSpaceDE/>
        <w:autoSpaceDN/>
        <w:adjustRightInd/>
        <w:spacing w:line="360" w:lineRule="auto"/>
        <w:ind w:right="144" w:firstLine="851"/>
        <w:jc w:val="both"/>
        <w:rPr>
          <w:rStyle w:val="CharacterStyle2"/>
          <w:spacing w:val="-1"/>
          <w:sz w:val="24"/>
          <w:szCs w:val="24"/>
          <w:lang w:val="es-ES" w:eastAsia="es-ES"/>
        </w:rPr>
      </w:pPr>
    </w:p>
    <w:p w:rsidR="004F2130" w:rsidRDefault="00E00F2A" w:rsidP="00616F24">
      <w:pPr>
        <w:pStyle w:val="Style1"/>
        <w:kinsoku w:val="0"/>
        <w:autoSpaceDE/>
        <w:autoSpaceDN/>
        <w:adjustRightInd/>
        <w:spacing w:line="360" w:lineRule="auto"/>
        <w:ind w:right="144" w:firstLine="851"/>
        <w:jc w:val="both"/>
        <w:rPr>
          <w:rStyle w:val="CharacterStyle2"/>
          <w:spacing w:val="-1"/>
          <w:sz w:val="24"/>
          <w:szCs w:val="24"/>
          <w:lang w:val="es-ES" w:eastAsia="es-ES"/>
        </w:rPr>
      </w:pPr>
      <w:r>
        <w:rPr>
          <w:rStyle w:val="CharacterStyle2"/>
          <w:spacing w:val="-1"/>
          <w:sz w:val="24"/>
          <w:szCs w:val="24"/>
          <w:lang w:val="es-ES" w:eastAsia="es-ES"/>
        </w:rPr>
        <w:t>Que el</w:t>
      </w:r>
      <w:r w:rsidR="004F2130" w:rsidRPr="004F2130">
        <w:rPr>
          <w:rStyle w:val="CharacterStyle2"/>
          <w:spacing w:val="-1"/>
          <w:sz w:val="24"/>
          <w:szCs w:val="24"/>
          <w:lang w:val="es-ES" w:eastAsia="es-ES"/>
        </w:rPr>
        <w:t xml:space="preserve"> Miedo no hace otra cosa que socavar los más profundos cimientos de la democracia.-</w:t>
      </w:r>
    </w:p>
    <w:p w:rsidR="00616F24" w:rsidRPr="004F2130" w:rsidRDefault="00616F24" w:rsidP="00616F24">
      <w:pPr>
        <w:pStyle w:val="Style1"/>
        <w:kinsoku w:val="0"/>
        <w:autoSpaceDE/>
        <w:autoSpaceDN/>
        <w:adjustRightInd/>
        <w:spacing w:line="360" w:lineRule="auto"/>
        <w:ind w:right="144" w:firstLine="851"/>
        <w:jc w:val="both"/>
        <w:rPr>
          <w:rStyle w:val="CharacterStyle2"/>
          <w:spacing w:val="-1"/>
          <w:sz w:val="24"/>
          <w:szCs w:val="24"/>
          <w:lang w:val="es-ES" w:eastAsia="es-ES"/>
        </w:rPr>
      </w:pPr>
    </w:p>
    <w:p w:rsidR="004F2130" w:rsidRDefault="004F2130" w:rsidP="00616F24">
      <w:pPr>
        <w:pStyle w:val="Style1"/>
        <w:kinsoku w:val="0"/>
        <w:autoSpaceDE/>
        <w:autoSpaceDN/>
        <w:adjustRightInd/>
        <w:spacing w:line="360" w:lineRule="auto"/>
        <w:ind w:right="144" w:firstLine="851"/>
        <w:jc w:val="both"/>
        <w:rPr>
          <w:rStyle w:val="CharacterStyle1"/>
          <w:rFonts w:ascii="Times New Roman" w:hAnsi="Times New Roman" w:cs="Times New Roman"/>
          <w:i w:val="0"/>
          <w:spacing w:val="-1"/>
          <w:lang w:val="es-ES" w:eastAsia="es-ES"/>
        </w:rPr>
      </w:pPr>
      <w:r w:rsidRPr="004F2130">
        <w:rPr>
          <w:rStyle w:val="CharacterStyle2"/>
          <w:spacing w:val="-1"/>
          <w:sz w:val="24"/>
          <w:szCs w:val="24"/>
          <w:lang w:val="es-ES" w:eastAsia="es-ES"/>
        </w:rPr>
        <w:t xml:space="preserve">Que hoy más que nunca los distintos estamentos </w:t>
      </w:r>
      <w:r w:rsidRPr="004F2130">
        <w:rPr>
          <w:rStyle w:val="CharacterStyle2"/>
          <w:sz w:val="24"/>
          <w:szCs w:val="24"/>
          <w:lang w:val="es-ES" w:eastAsia="es-ES"/>
        </w:rPr>
        <w:t xml:space="preserve">de poder democrático de la República Argentina debemos </w:t>
      </w:r>
      <w:r w:rsidRPr="004F2130">
        <w:rPr>
          <w:rStyle w:val="CharacterStyle2"/>
          <w:spacing w:val="17"/>
          <w:sz w:val="24"/>
          <w:szCs w:val="24"/>
          <w:lang w:val="es-ES" w:eastAsia="es-ES"/>
        </w:rPr>
        <w:t xml:space="preserve">expedirnos en referencia a este luctuoso hecho, por </w:t>
      </w:r>
      <w:r w:rsidRPr="004F2130">
        <w:rPr>
          <w:rStyle w:val="CharacterStyle2"/>
          <w:spacing w:val="31"/>
          <w:sz w:val="24"/>
          <w:szCs w:val="24"/>
          <w:lang w:val="es-ES" w:eastAsia="es-ES"/>
        </w:rPr>
        <w:t xml:space="preserve">diversos motivos: porque el fiscal Nisman muere </w:t>
      </w:r>
      <w:r w:rsidRPr="004F2130">
        <w:rPr>
          <w:rStyle w:val="CharacterStyle2"/>
          <w:spacing w:val="-1"/>
          <w:sz w:val="24"/>
          <w:szCs w:val="24"/>
          <w:lang w:val="es-ES" w:eastAsia="es-ES"/>
        </w:rPr>
        <w:t xml:space="preserve">sospechosamente a horas de dar a conocer un comprometedor </w:t>
      </w:r>
      <w:r w:rsidRPr="004F2130">
        <w:rPr>
          <w:rStyle w:val="CharacterStyle2"/>
          <w:sz w:val="24"/>
          <w:szCs w:val="24"/>
          <w:lang w:val="es-ES" w:eastAsia="es-ES"/>
        </w:rPr>
        <w:t xml:space="preserve">informe ante el Congreso de la Nación; porque la causa por la que acusa de encubrimiento lleva 20 años impune; porque </w:t>
      </w:r>
      <w:r w:rsidRPr="004F2130">
        <w:rPr>
          <w:rStyle w:val="CharacterStyle2"/>
          <w:spacing w:val="-2"/>
          <w:sz w:val="24"/>
          <w:szCs w:val="24"/>
          <w:lang w:val="es-ES" w:eastAsia="es-ES"/>
        </w:rPr>
        <w:t xml:space="preserve">el llamado Pacto con </w:t>
      </w:r>
      <w:r w:rsidR="00E00F2A" w:rsidRPr="004F2130">
        <w:rPr>
          <w:rStyle w:val="CharacterStyle2"/>
          <w:spacing w:val="-2"/>
          <w:sz w:val="24"/>
          <w:szCs w:val="24"/>
          <w:lang w:val="es-ES" w:eastAsia="es-ES"/>
        </w:rPr>
        <w:t>Irán</w:t>
      </w:r>
      <w:r w:rsidRPr="004F2130">
        <w:rPr>
          <w:rStyle w:val="CharacterStyle2"/>
          <w:spacing w:val="-2"/>
          <w:sz w:val="24"/>
          <w:szCs w:val="24"/>
          <w:lang w:val="es-ES" w:eastAsia="es-ES"/>
        </w:rPr>
        <w:t xml:space="preserve">, que se denuncia como herramienta </w:t>
      </w:r>
      <w:r w:rsidRPr="004F2130">
        <w:rPr>
          <w:rStyle w:val="CharacterStyle2"/>
          <w:sz w:val="24"/>
          <w:szCs w:val="24"/>
          <w:lang w:val="es-ES" w:eastAsia="es-ES"/>
        </w:rPr>
        <w:t xml:space="preserve">de encubrimiento del atentado a la AMIA fue declarado </w:t>
      </w:r>
      <w:r w:rsidRPr="004F2130">
        <w:rPr>
          <w:rStyle w:val="CharacterStyle2"/>
          <w:spacing w:val="12"/>
          <w:sz w:val="24"/>
          <w:szCs w:val="24"/>
          <w:lang w:val="es-ES" w:eastAsia="es-ES"/>
        </w:rPr>
        <w:t>inconstitucional por la Justicia Nacional; porque los</w:t>
      </w:r>
      <w:r>
        <w:rPr>
          <w:rStyle w:val="CharacterStyle2"/>
          <w:spacing w:val="12"/>
          <w:sz w:val="24"/>
          <w:szCs w:val="24"/>
          <w:lang w:val="es-ES" w:eastAsia="es-ES"/>
        </w:rPr>
        <w:t xml:space="preserve"> </w:t>
      </w:r>
      <w:r w:rsidRPr="004F2130">
        <w:rPr>
          <w:rStyle w:val="CharacterStyle1"/>
          <w:rFonts w:ascii="Times New Roman" w:hAnsi="Times New Roman" w:cs="Times New Roman"/>
          <w:i w:val="0"/>
          <w:spacing w:val="-2"/>
          <w:lang w:val="es-ES" w:eastAsia="es-ES"/>
        </w:rPr>
        <w:t xml:space="preserve">Argentinos necesitamos esclarecer las responsabilidades de </w:t>
      </w:r>
      <w:r w:rsidRPr="004F2130">
        <w:rPr>
          <w:rStyle w:val="CharacterStyle1"/>
          <w:rFonts w:ascii="Times New Roman" w:hAnsi="Times New Roman" w:cs="Times New Roman"/>
          <w:i w:val="0"/>
          <w:spacing w:val="2"/>
          <w:lang w:val="es-ES" w:eastAsia="es-ES"/>
        </w:rPr>
        <w:t xml:space="preserve">aquel brutal atentado y las responsabilidades de aquellos </w:t>
      </w:r>
      <w:r w:rsidRPr="004F2130">
        <w:rPr>
          <w:rStyle w:val="CharacterStyle1"/>
          <w:rFonts w:ascii="Times New Roman" w:hAnsi="Times New Roman" w:cs="Times New Roman"/>
          <w:i w:val="0"/>
          <w:spacing w:val="-1"/>
          <w:lang w:val="es-ES" w:eastAsia="es-ES"/>
        </w:rPr>
        <w:t>que han colaborado para que siga habiendo impunidad.-</w:t>
      </w:r>
    </w:p>
    <w:p w:rsidR="00616F24" w:rsidRDefault="00616F24" w:rsidP="00616F24">
      <w:pPr>
        <w:pStyle w:val="Style1"/>
        <w:kinsoku w:val="0"/>
        <w:autoSpaceDE/>
        <w:autoSpaceDN/>
        <w:adjustRightInd/>
        <w:spacing w:line="360" w:lineRule="auto"/>
        <w:ind w:right="144" w:firstLine="851"/>
        <w:jc w:val="both"/>
        <w:rPr>
          <w:rStyle w:val="CharacterStyle1"/>
          <w:rFonts w:ascii="Times New Roman" w:hAnsi="Times New Roman" w:cs="Times New Roman"/>
          <w:i w:val="0"/>
          <w:iCs w:val="0"/>
          <w:spacing w:val="12"/>
          <w:lang w:val="es-ES" w:eastAsia="es-ES"/>
        </w:rPr>
      </w:pPr>
    </w:p>
    <w:p w:rsidR="004F2130" w:rsidRPr="004F2130" w:rsidRDefault="004F2130" w:rsidP="00616F24">
      <w:pPr>
        <w:pStyle w:val="Style1"/>
        <w:kinsoku w:val="0"/>
        <w:autoSpaceDE/>
        <w:autoSpaceDN/>
        <w:adjustRightInd/>
        <w:spacing w:line="360" w:lineRule="auto"/>
        <w:ind w:right="144" w:firstLine="851"/>
        <w:jc w:val="both"/>
        <w:rPr>
          <w:rStyle w:val="CharacterStyle2"/>
          <w:spacing w:val="12"/>
          <w:sz w:val="24"/>
          <w:szCs w:val="24"/>
          <w:lang w:val="es-ES" w:eastAsia="es-ES"/>
        </w:rPr>
      </w:pPr>
      <w:r w:rsidRPr="004F2130">
        <w:rPr>
          <w:rStyle w:val="CharacterStyle2"/>
          <w:iCs/>
          <w:spacing w:val="1"/>
          <w:sz w:val="24"/>
          <w:szCs w:val="24"/>
          <w:lang w:val="es-ES" w:eastAsia="es-ES"/>
        </w:rPr>
        <w:lastRenderedPageBreak/>
        <w:t xml:space="preserve">Que la sociedad toda exige que esta muerte no </w:t>
      </w:r>
      <w:r w:rsidRPr="004F2130">
        <w:rPr>
          <w:rStyle w:val="CharacterStyle2"/>
          <w:iCs/>
          <w:spacing w:val="12"/>
          <w:sz w:val="24"/>
          <w:szCs w:val="24"/>
          <w:lang w:val="es-ES" w:eastAsia="es-ES"/>
        </w:rPr>
        <w:t xml:space="preserve">quede impune, y que la gravedad institucional de este </w:t>
      </w:r>
      <w:r w:rsidRPr="004F2130">
        <w:rPr>
          <w:rStyle w:val="CharacterStyle2"/>
          <w:iCs/>
          <w:spacing w:val="2"/>
          <w:sz w:val="24"/>
          <w:szCs w:val="24"/>
          <w:lang w:val="es-ES" w:eastAsia="es-ES"/>
        </w:rPr>
        <w:t xml:space="preserve">triste suceso sirva para encontrar un camino que nos lleve </w:t>
      </w:r>
      <w:r w:rsidRPr="004F2130">
        <w:rPr>
          <w:rStyle w:val="CharacterStyle2"/>
          <w:iCs/>
          <w:sz w:val="24"/>
          <w:szCs w:val="24"/>
          <w:lang w:val="es-ES" w:eastAsia="es-ES"/>
        </w:rPr>
        <w:t>a terminar con la impunidad.-</w:t>
      </w:r>
    </w:p>
    <w:p w:rsidR="00616F24" w:rsidRDefault="00616F24" w:rsidP="00616F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F2130" w:rsidRPr="004F2130" w:rsidRDefault="004F2130" w:rsidP="00616F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F21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POR LO EXPUESTO:</w:t>
      </w:r>
    </w:p>
    <w:p w:rsidR="004F2130" w:rsidRPr="004F2130" w:rsidRDefault="004F2130" w:rsidP="00616F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F2130" w:rsidRPr="004F2130" w:rsidRDefault="004F2130" w:rsidP="00616F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PE"/>
        </w:rPr>
      </w:pPr>
      <w:r w:rsidRPr="004F2130">
        <w:rPr>
          <w:rFonts w:ascii="Times New Roman" w:hAnsi="Times New Roman" w:cs="Times New Roman"/>
          <w:sz w:val="24"/>
          <w:szCs w:val="24"/>
          <w:lang w:val="es-PE"/>
        </w:rPr>
        <w:t xml:space="preserve">              El Honorable Concejo Deliberante de la ciudad de Pergamino, en la Primera Sesión Extraordinaria, celebrada el día 23 de Enero de 2015, con el Cuerpo </w:t>
      </w:r>
      <w:r w:rsidR="00E00F2A">
        <w:rPr>
          <w:rFonts w:ascii="Times New Roman" w:hAnsi="Times New Roman" w:cs="Times New Roman"/>
          <w:sz w:val="24"/>
          <w:szCs w:val="24"/>
          <w:lang w:val="es-PE"/>
        </w:rPr>
        <w:t xml:space="preserve">constituido </w:t>
      </w:r>
      <w:r w:rsidRPr="004F2130">
        <w:rPr>
          <w:rFonts w:ascii="Times New Roman" w:hAnsi="Times New Roman" w:cs="Times New Roman"/>
          <w:sz w:val="24"/>
          <w:szCs w:val="24"/>
          <w:lang w:val="es-PE"/>
        </w:rPr>
        <w:t>en Comisión</w:t>
      </w:r>
      <w:r w:rsidR="00E00F2A">
        <w:rPr>
          <w:rFonts w:ascii="Times New Roman" w:hAnsi="Times New Roman" w:cs="Times New Roman"/>
          <w:sz w:val="24"/>
          <w:szCs w:val="24"/>
          <w:lang w:val="es-PE"/>
        </w:rPr>
        <w:t>,</w:t>
      </w:r>
      <w:r w:rsidRPr="004F2130">
        <w:rPr>
          <w:rFonts w:ascii="Times New Roman" w:hAnsi="Times New Roman" w:cs="Times New Roman"/>
          <w:sz w:val="24"/>
          <w:szCs w:val="24"/>
          <w:lang w:val="es-PE"/>
        </w:rPr>
        <w:t xml:space="preserve"> aprobó por </w:t>
      </w:r>
      <w:r w:rsidR="00DA0685">
        <w:rPr>
          <w:rFonts w:ascii="Times New Roman" w:hAnsi="Times New Roman" w:cs="Times New Roman"/>
          <w:sz w:val="24"/>
          <w:szCs w:val="24"/>
          <w:lang w:val="es-PE"/>
        </w:rPr>
        <w:t>unanimidad</w:t>
      </w:r>
      <w:r w:rsidRPr="004F2130">
        <w:rPr>
          <w:rFonts w:ascii="Times New Roman" w:hAnsi="Times New Roman" w:cs="Times New Roman"/>
          <w:sz w:val="24"/>
          <w:szCs w:val="24"/>
          <w:lang w:val="es-PE"/>
        </w:rPr>
        <w:t xml:space="preserve"> la siguiente,</w:t>
      </w:r>
    </w:p>
    <w:p w:rsidR="004F2130" w:rsidRPr="004F2130" w:rsidRDefault="004F2130" w:rsidP="00616F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2130" w:rsidRPr="004F2130" w:rsidRDefault="004F2130" w:rsidP="00616F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2130">
        <w:rPr>
          <w:rFonts w:ascii="Times New Roman" w:hAnsi="Times New Roman" w:cs="Times New Roman"/>
          <w:b/>
          <w:sz w:val="24"/>
          <w:szCs w:val="24"/>
          <w:u w:val="single"/>
        </w:rPr>
        <w:t>RESOLUCIÓN:</w:t>
      </w:r>
    </w:p>
    <w:p w:rsidR="004F2130" w:rsidRPr="004F2130" w:rsidRDefault="004F2130" w:rsidP="00616F24">
      <w:pPr>
        <w:pStyle w:val="Style1"/>
        <w:kinsoku w:val="0"/>
        <w:autoSpaceDE/>
        <w:autoSpaceDN/>
        <w:adjustRightInd/>
        <w:spacing w:line="360" w:lineRule="auto"/>
        <w:rPr>
          <w:rStyle w:val="CharacterStyle2"/>
          <w:b/>
          <w:bCs/>
          <w:iCs/>
          <w:spacing w:val="-8"/>
          <w:w w:val="110"/>
          <w:sz w:val="24"/>
          <w:szCs w:val="24"/>
          <w:lang w:val="es-ES" w:eastAsia="es-ES"/>
        </w:rPr>
      </w:pPr>
    </w:p>
    <w:p w:rsidR="004F2130" w:rsidRPr="004F2130" w:rsidRDefault="00E00F2A" w:rsidP="00616F24">
      <w:pPr>
        <w:pStyle w:val="Style3"/>
        <w:kinsoku w:val="0"/>
        <w:autoSpaceDE/>
        <w:autoSpaceDN/>
        <w:spacing w:line="360" w:lineRule="auto"/>
        <w:ind w:right="74"/>
        <w:rPr>
          <w:rStyle w:val="CharacterStyle1"/>
          <w:rFonts w:ascii="Times New Roman" w:hAnsi="Times New Roman" w:cs="Times New Roman"/>
          <w:iCs/>
          <w:spacing w:val="876"/>
          <w:lang w:val="es-ES" w:eastAsia="es-ES"/>
        </w:rPr>
      </w:pPr>
      <w:r w:rsidRPr="004F2130">
        <w:rPr>
          <w:rStyle w:val="CharacterStyle1"/>
          <w:rFonts w:ascii="Times New Roman" w:hAnsi="Times New Roman" w:cs="Times New Roman"/>
          <w:b/>
          <w:bCs/>
          <w:iCs/>
          <w:spacing w:val="4"/>
          <w:w w:val="110"/>
          <w:u w:val="single"/>
          <w:lang w:val="es-ES" w:eastAsia="es-ES"/>
        </w:rPr>
        <w:t>ARTÍCULO 1</w:t>
      </w:r>
      <w:r w:rsidR="00616F24">
        <w:rPr>
          <w:rStyle w:val="CharacterStyle1"/>
          <w:rFonts w:ascii="Times New Roman" w:hAnsi="Times New Roman" w:cs="Times New Roman"/>
          <w:b/>
          <w:bCs/>
          <w:iCs/>
          <w:spacing w:val="4"/>
          <w:w w:val="110"/>
          <w:u w:val="single"/>
          <w:lang w:val="es-ES" w:eastAsia="es-ES"/>
        </w:rPr>
        <w:t>°</w:t>
      </w:r>
      <w:r w:rsidRPr="004F2130">
        <w:rPr>
          <w:rStyle w:val="CharacterStyle1"/>
          <w:rFonts w:ascii="Times New Roman" w:hAnsi="Times New Roman" w:cs="Times New Roman"/>
          <w:b/>
          <w:bCs/>
          <w:iCs/>
          <w:spacing w:val="4"/>
          <w:w w:val="110"/>
          <w:u w:val="single"/>
          <w:lang w:val="es-ES" w:eastAsia="es-ES"/>
        </w:rPr>
        <w:t>:</w:t>
      </w:r>
      <w:r w:rsidRPr="004F2130">
        <w:rPr>
          <w:rStyle w:val="CharacterStyle1"/>
          <w:rFonts w:ascii="Times New Roman" w:hAnsi="Times New Roman" w:cs="Times New Roman"/>
          <w:iCs/>
          <w:spacing w:val="4"/>
          <w:lang w:val="es-ES" w:eastAsia="es-ES"/>
        </w:rPr>
        <w:t xml:space="preserve"> </w:t>
      </w:r>
      <w:r w:rsidR="004F2130" w:rsidRPr="004F2130">
        <w:rPr>
          <w:rStyle w:val="CharacterStyle1"/>
          <w:rFonts w:ascii="Times New Roman" w:hAnsi="Times New Roman" w:cs="Times New Roman"/>
          <w:iCs/>
          <w:spacing w:val="4"/>
          <w:lang w:val="es-ES" w:eastAsia="es-ES"/>
        </w:rPr>
        <w:t xml:space="preserve">El Honorable Concejo Deliberante del Partido </w:t>
      </w:r>
      <w:r w:rsidR="004F2130" w:rsidRPr="004F2130">
        <w:rPr>
          <w:rStyle w:val="CharacterStyle1"/>
          <w:rFonts w:ascii="Times New Roman" w:hAnsi="Times New Roman" w:cs="Times New Roman"/>
          <w:iCs/>
          <w:spacing w:val="15"/>
          <w:lang w:val="es-ES" w:eastAsia="es-ES"/>
        </w:rPr>
        <w:t xml:space="preserve">de Pergamino </w:t>
      </w:r>
      <w:r w:rsidR="00616F24">
        <w:rPr>
          <w:rStyle w:val="CharacterStyle1"/>
          <w:rFonts w:ascii="Times New Roman" w:hAnsi="Times New Roman" w:cs="Times New Roman"/>
          <w:iCs/>
          <w:spacing w:val="15"/>
          <w:lang w:val="es-ES" w:eastAsia="es-ES"/>
        </w:rPr>
        <w:t xml:space="preserve">             -------------------</w:t>
      </w:r>
      <w:r w:rsidR="00ED7874">
        <w:rPr>
          <w:rStyle w:val="CharacterStyle1"/>
          <w:rFonts w:ascii="Times New Roman" w:hAnsi="Times New Roman" w:cs="Times New Roman"/>
          <w:iCs/>
          <w:spacing w:val="15"/>
          <w:lang w:val="es-ES" w:eastAsia="es-ES"/>
        </w:rPr>
        <w:t>-</w:t>
      </w:r>
      <w:r w:rsidR="004F2130" w:rsidRPr="004F2130">
        <w:rPr>
          <w:rStyle w:val="CharacterStyle1"/>
          <w:rFonts w:ascii="Times New Roman" w:hAnsi="Times New Roman" w:cs="Times New Roman"/>
          <w:iCs/>
          <w:spacing w:val="15"/>
          <w:lang w:val="es-ES" w:eastAsia="es-ES"/>
        </w:rPr>
        <w:t xml:space="preserve">resuelve expresar su hondo pesar por la </w:t>
      </w:r>
      <w:r w:rsidR="004F2130" w:rsidRPr="004F2130">
        <w:rPr>
          <w:rStyle w:val="CharacterStyle1"/>
          <w:rFonts w:ascii="Times New Roman" w:hAnsi="Times New Roman" w:cs="Times New Roman"/>
          <w:iCs/>
          <w:spacing w:val="2"/>
          <w:lang w:val="es-ES" w:eastAsia="es-ES"/>
        </w:rPr>
        <w:t xml:space="preserve">muerte del Fiscal de la Nación Dr. Natalio Alberto Nisman, </w:t>
      </w:r>
      <w:r w:rsidR="004F2130" w:rsidRPr="004F2130">
        <w:rPr>
          <w:rStyle w:val="CharacterStyle1"/>
          <w:rFonts w:ascii="Times New Roman" w:hAnsi="Times New Roman" w:cs="Times New Roman"/>
          <w:iCs/>
          <w:spacing w:val="3"/>
          <w:lang w:val="es-ES" w:eastAsia="es-ES"/>
        </w:rPr>
        <w:t>y manifestar la necesidad del pronto esclarecimiento del</w:t>
      </w:r>
      <w:r w:rsidR="004F2130">
        <w:rPr>
          <w:rStyle w:val="CharacterStyle1"/>
          <w:rFonts w:ascii="Times New Roman" w:hAnsi="Times New Roman" w:cs="Times New Roman"/>
          <w:iCs/>
          <w:spacing w:val="3"/>
          <w:lang w:val="es-ES" w:eastAsia="es-ES"/>
        </w:rPr>
        <w:t xml:space="preserve"> hecho</w:t>
      </w:r>
      <w:r w:rsidR="004F2130" w:rsidRPr="004F2130">
        <w:rPr>
          <w:rStyle w:val="CharacterStyle1"/>
          <w:rFonts w:ascii="Times New Roman" w:hAnsi="Times New Roman" w:cs="Times New Roman"/>
          <w:iCs/>
          <w:spacing w:val="876"/>
          <w:lang w:val="es-ES" w:eastAsia="es-ES"/>
        </w:rPr>
        <w:t xml:space="preserve">. </w:t>
      </w:r>
    </w:p>
    <w:p w:rsidR="00616F24" w:rsidRDefault="00616F24" w:rsidP="00616F24">
      <w:pPr>
        <w:pStyle w:val="Style3"/>
        <w:kinsoku w:val="0"/>
        <w:autoSpaceDE/>
        <w:autoSpaceDN/>
        <w:spacing w:line="360" w:lineRule="auto"/>
        <w:rPr>
          <w:rStyle w:val="CharacterStyle1"/>
          <w:rFonts w:ascii="Times New Roman" w:hAnsi="Times New Roman" w:cs="Times New Roman"/>
          <w:b/>
          <w:bCs/>
          <w:iCs/>
          <w:spacing w:val="4"/>
          <w:w w:val="110"/>
          <w:u w:val="single"/>
          <w:lang w:val="es-ES" w:eastAsia="es-ES"/>
        </w:rPr>
      </w:pPr>
    </w:p>
    <w:p w:rsidR="004F2130" w:rsidRPr="004F2130" w:rsidRDefault="00E00F2A" w:rsidP="00616F24">
      <w:pPr>
        <w:pStyle w:val="Style3"/>
        <w:kinsoku w:val="0"/>
        <w:autoSpaceDE/>
        <w:autoSpaceDN/>
        <w:spacing w:line="360" w:lineRule="auto"/>
        <w:rPr>
          <w:rStyle w:val="CharacterStyle1"/>
          <w:rFonts w:ascii="Times New Roman" w:hAnsi="Times New Roman" w:cs="Times New Roman"/>
          <w:iCs/>
          <w:spacing w:val="-1"/>
          <w:lang w:val="es-ES" w:eastAsia="es-ES"/>
        </w:rPr>
      </w:pPr>
      <w:r w:rsidRPr="004F2130">
        <w:rPr>
          <w:rStyle w:val="CharacterStyle1"/>
          <w:rFonts w:ascii="Times New Roman" w:hAnsi="Times New Roman" w:cs="Times New Roman"/>
          <w:b/>
          <w:bCs/>
          <w:iCs/>
          <w:spacing w:val="4"/>
          <w:w w:val="110"/>
          <w:u w:val="single"/>
          <w:lang w:val="es-ES" w:eastAsia="es-ES"/>
        </w:rPr>
        <w:t>ARTÍCULO 2</w:t>
      </w:r>
      <w:r w:rsidR="00616F24">
        <w:rPr>
          <w:rStyle w:val="CharacterStyle1"/>
          <w:rFonts w:ascii="Times New Roman" w:hAnsi="Times New Roman" w:cs="Times New Roman"/>
          <w:b/>
          <w:bCs/>
          <w:iCs/>
          <w:spacing w:val="4"/>
          <w:w w:val="110"/>
          <w:u w:val="single"/>
          <w:lang w:val="es-ES" w:eastAsia="es-ES"/>
        </w:rPr>
        <w:t>°</w:t>
      </w:r>
      <w:r w:rsidRPr="004F2130">
        <w:rPr>
          <w:rStyle w:val="CharacterStyle1"/>
          <w:rFonts w:ascii="Times New Roman" w:hAnsi="Times New Roman" w:cs="Times New Roman"/>
          <w:b/>
          <w:bCs/>
          <w:iCs/>
          <w:spacing w:val="4"/>
          <w:w w:val="110"/>
          <w:u w:val="single"/>
          <w:lang w:val="es-ES" w:eastAsia="es-ES"/>
        </w:rPr>
        <w:t>:</w:t>
      </w:r>
      <w:r w:rsidRPr="004F2130">
        <w:rPr>
          <w:rStyle w:val="CharacterStyle1"/>
          <w:rFonts w:ascii="Times New Roman" w:hAnsi="Times New Roman" w:cs="Times New Roman"/>
          <w:iCs/>
          <w:spacing w:val="4"/>
          <w:lang w:val="es-ES" w:eastAsia="es-ES"/>
        </w:rPr>
        <w:t xml:space="preserve"> </w:t>
      </w:r>
      <w:r w:rsidR="004F2130" w:rsidRPr="004F2130">
        <w:rPr>
          <w:rStyle w:val="CharacterStyle1"/>
          <w:rFonts w:ascii="Times New Roman" w:hAnsi="Times New Roman" w:cs="Times New Roman"/>
          <w:iCs/>
          <w:spacing w:val="4"/>
          <w:lang w:val="es-ES" w:eastAsia="es-ES"/>
        </w:rPr>
        <w:t xml:space="preserve">El Honorable Concejo Deliberante del Partido </w:t>
      </w:r>
      <w:r w:rsidR="004F2130" w:rsidRPr="004F2130">
        <w:rPr>
          <w:rStyle w:val="CharacterStyle1"/>
          <w:rFonts w:ascii="Times New Roman" w:hAnsi="Times New Roman" w:cs="Times New Roman"/>
          <w:iCs/>
          <w:spacing w:val="-4"/>
          <w:lang w:val="es-ES" w:eastAsia="es-ES"/>
        </w:rPr>
        <w:t xml:space="preserve">de Pergamino vería </w:t>
      </w:r>
      <w:r w:rsidR="00D01ED8">
        <w:rPr>
          <w:rStyle w:val="CharacterStyle1"/>
          <w:rFonts w:ascii="Times New Roman" w:hAnsi="Times New Roman" w:cs="Times New Roman"/>
          <w:iCs/>
          <w:spacing w:val="-4"/>
          <w:lang w:val="es-ES" w:eastAsia="es-ES"/>
        </w:rPr>
        <w:t xml:space="preserve">                  ----------------------</w:t>
      </w:r>
      <w:r w:rsidR="00ED7874">
        <w:rPr>
          <w:rStyle w:val="CharacterStyle1"/>
          <w:rFonts w:ascii="Times New Roman" w:hAnsi="Times New Roman" w:cs="Times New Roman"/>
          <w:iCs/>
          <w:spacing w:val="-4"/>
          <w:lang w:val="es-ES" w:eastAsia="es-ES"/>
        </w:rPr>
        <w:t>-</w:t>
      </w:r>
      <w:r w:rsidR="004F2130" w:rsidRPr="004F2130">
        <w:rPr>
          <w:rStyle w:val="CharacterStyle1"/>
          <w:rFonts w:ascii="Times New Roman" w:hAnsi="Times New Roman" w:cs="Times New Roman"/>
          <w:iCs/>
          <w:spacing w:val="-4"/>
          <w:lang w:val="es-ES" w:eastAsia="es-ES"/>
        </w:rPr>
        <w:t xml:space="preserve">con agrado la intervención de la Suprema </w:t>
      </w:r>
      <w:r w:rsidR="004F2130" w:rsidRPr="004F2130">
        <w:rPr>
          <w:rStyle w:val="CharacterStyle1"/>
          <w:rFonts w:ascii="Times New Roman" w:hAnsi="Times New Roman" w:cs="Times New Roman"/>
          <w:iCs/>
          <w:spacing w:val="12"/>
          <w:lang w:val="es-ES" w:eastAsia="es-ES"/>
        </w:rPr>
        <w:t xml:space="preserve">Corte de Justicia de la Nación a fin de garantizar la </w:t>
      </w:r>
      <w:r w:rsidR="004F2130" w:rsidRPr="004F2130">
        <w:rPr>
          <w:rStyle w:val="CharacterStyle1"/>
          <w:rFonts w:ascii="Times New Roman" w:hAnsi="Times New Roman" w:cs="Times New Roman"/>
          <w:iCs/>
          <w:spacing w:val="-2"/>
          <w:lang w:val="es-ES" w:eastAsia="es-ES"/>
        </w:rPr>
        <w:t xml:space="preserve">libertad de trabajo y de funcionamiento de las autoridades judiciales que intervienen en la investigación de la muerte </w:t>
      </w:r>
      <w:r w:rsidR="004F2130" w:rsidRPr="004F2130">
        <w:rPr>
          <w:rStyle w:val="CharacterStyle1"/>
          <w:rFonts w:ascii="Times New Roman" w:hAnsi="Times New Roman" w:cs="Times New Roman"/>
          <w:iCs/>
          <w:spacing w:val="9"/>
          <w:lang w:val="es-ES" w:eastAsia="es-ES"/>
        </w:rPr>
        <w:t xml:space="preserve">del fiscal Dr. Alberto Nisman y del Juez y la Fiscalía </w:t>
      </w:r>
      <w:r w:rsidR="004F2130" w:rsidRPr="004F2130">
        <w:rPr>
          <w:rStyle w:val="CharacterStyle1"/>
          <w:rFonts w:ascii="Times New Roman" w:hAnsi="Times New Roman" w:cs="Times New Roman"/>
          <w:iCs/>
          <w:spacing w:val="-2"/>
          <w:lang w:val="es-ES" w:eastAsia="es-ES"/>
        </w:rPr>
        <w:t xml:space="preserve">Especial de Investigación del atentado a la AMIA, como así </w:t>
      </w:r>
      <w:r w:rsidR="004F2130" w:rsidRPr="004F2130">
        <w:rPr>
          <w:rStyle w:val="CharacterStyle1"/>
          <w:rFonts w:ascii="Times New Roman" w:hAnsi="Times New Roman" w:cs="Times New Roman"/>
          <w:iCs/>
          <w:spacing w:val="6"/>
          <w:lang w:val="es-ES" w:eastAsia="es-ES"/>
        </w:rPr>
        <w:t xml:space="preserve">también asegurar el resguardo y protección de todas las </w:t>
      </w:r>
      <w:r w:rsidR="004F2130" w:rsidRPr="004F2130">
        <w:rPr>
          <w:rStyle w:val="CharacterStyle1"/>
          <w:rFonts w:ascii="Times New Roman" w:hAnsi="Times New Roman" w:cs="Times New Roman"/>
          <w:iCs/>
          <w:spacing w:val="-1"/>
          <w:lang w:val="es-ES" w:eastAsia="es-ES"/>
        </w:rPr>
        <w:t>pruebas existentes y las que se produzcan en ambas causas.</w:t>
      </w:r>
    </w:p>
    <w:p w:rsidR="00616F24" w:rsidRDefault="00616F24" w:rsidP="00616F24">
      <w:pPr>
        <w:pStyle w:val="Style1"/>
        <w:kinsoku w:val="0"/>
        <w:autoSpaceDE/>
        <w:autoSpaceDN/>
        <w:adjustRightInd/>
        <w:spacing w:line="360" w:lineRule="auto"/>
        <w:jc w:val="both"/>
        <w:rPr>
          <w:rStyle w:val="CharacterStyle2"/>
          <w:b/>
          <w:bCs/>
          <w:iCs/>
          <w:spacing w:val="-5"/>
          <w:w w:val="110"/>
          <w:sz w:val="24"/>
          <w:szCs w:val="24"/>
          <w:u w:val="single"/>
          <w:lang w:val="es-ES" w:eastAsia="es-ES"/>
        </w:rPr>
      </w:pPr>
    </w:p>
    <w:p w:rsidR="004F2130" w:rsidRPr="004F2130" w:rsidRDefault="00E00F2A" w:rsidP="00616F24">
      <w:pPr>
        <w:pStyle w:val="Style1"/>
        <w:kinsoku w:val="0"/>
        <w:autoSpaceDE/>
        <w:autoSpaceDN/>
        <w:adjustRightInd/>
        <w:spacing w:line="360" w:lineRule="auto"/>
        <w:jc w:val="both"/>
        <w:rPr>
          <w:rStyle w:val="CharacterStyle2"/>
          <w:iCs/>
          <w:spacing w:val="406"/>
          <w:sz w:val="24"/>
          <w:szCs w:val="24"/>
          <w:lang w:val="es-ES" w:eastAsia="es-ES"/>
        </w:rPr>
      </w:pPr>
      <w:r w:rsidRPr="004F2130">
        <w:rPr>
          <w:rStyle w:val="CharacterStyle2"/>
          <w:b/>
          <w:bCs/>
          <w:iCs/>
          <w:spacing w:val="-5"/>
          <w:w w:val="110"/>
          <w:sz w:val="24"/>
          <w:szCs w:val="24"/>
          <w:u w:val="single"/>
          <w:lang w:val="es-ES" w:eastAsia="es-ES"/>
        </w:rPr>
        <w:t>ARTÍCULO 3</w:t>
      </w:r>
      <w:r w:rsidR="00616F24">
        <w:rPr>
          <w:rStyle w:val="CharacterStyle2"/>
          <w:b/>
          <w:bCs/>
          <w:iCs/>
          <w:spacing w:val="-5"/>
          <w:w w:val="110"/>
          <w:sz w:val="24"/>
          <w:szCs w:val="24"/>
          <w:u w:val="single"/>
          <w:lang w:val="es-ES" w:eastAsia="es-ES"/>
        </w:rPr>
        <w:t>°</w:t>
      </w:r>
      <w:r w:rsidRPr="004F2130">
        <w:rPr>
          <w:rStyle w:val="CharacterStyle2"/>
          <w:b/>
          <w:bCs/>
          <w:iCs/>
          <w:spacing w:val="-5"/>
          <w:w w:val="110"/>
          <w:sz w:val="24"/>
          <w:szCs w:val="24"/>
          <w:u w:val="single"/>
          <w:lang w:val="es-ES" w:eastAsia="es-ES"/>
        </w:rPr>
        <w:t>:</w:t>
      </w:r>
      <w:r w:rsidRPr="004F2130">
        <w:rPr>
          <w:rStyle w:val="CharacterStyle2"/>
          <w:iCs/>
          <w:spacing w:val="-5"/>
          <w:sz w:val="24"/>
          <w:szCs w:val="24"/>
          <w:lang w:val="es-ES" w:eastAsia="es-ES"/>
        </w:rPr>
        <w:t xml:space="preserve"> </w:t>
      </w:r>
      <w:r w:rsidR="004F2130" w:rsidRPr="004F2130">
        <w:rPr>
          <w:rStyle w:val="CharacterStyle2"/>
          <w:iCs/>
          <w:spacing w:val="-5"/>
          <w:sz w:val="24"/>
          <w:szCs w:val="24"/>
          <w:lang w:val="es-ES" w:eastAsia="es-ES"/>
        </w:rPr>
        <w:t xml:space="preserve">El Honorable Concejo Deliberante del Partido de </w:t>
      </w:r>
      <w:r w:rsidR="004F2130" w:rsidRPr="004F2130">
        <w:rPr>
          <w:rStyle w:val="CharacterStyle2"/>
          <w:iCs/>
          <w:spacing w:val="15"/>
          <w:sz w:val="24"/>
          <w:szCs w:val="24"/>
          <w:lang w:val="es-ES" w:eastAsia="es-ES"/>
        </w:rPr>
        <w:t>Pergamino resuelve</w:t>
      </w:r>
      <w:r w:rsidR="00D01ED8">
        <w:rPr>
          <w:rStyle w:val="CharacterStyle2"/>
          <w:iCs/>
          <w:spacing w:val="15"/>
          <w:sz w:val="24"/>
          <w:szCs w:val="24"/>
          <w:lang w:val="es-ES" w:eastAsia="es-ES"/>
        </w:rPr>
        <w:t xml:space="preserve">   </w:t>
      </w:r>
      <w:r w:rsidR="004F2130" w:rsidRPr="004F2130">
        <w:rPr>
          <w:rStyle w:val="CharacterStyle2"/>
          <w:iCs/>
          <w:spacing w:val="15"/>
          <w:sz w:val="24"/>
          <w:szCs w:val="24"/>
          <w:lang w:val="es-ES" w:eastAsia="es-ES"/>
        </w:rPr>
        <w:t xml:space="preserve"> </w:t>
      </w:r>
      <w:r w:rsidR="00D01ED8">
        <w:rPr>
          <w:rStyle w:val="CharacterStyle2"/>
          <w:iCs/>
          <w:spacing w:val="15"/>
          <w:sz w:val="24"/>
          <w:szCs w:val="24"/>
          <w:lang w:val="es-ES" w:eastAsia="es-ES"/>
        </w:rPr>
        <w:t>-------------------</w:t>
      </w:r>
      <w:r w:rsidR="004F2130" w:rsidRPr="004F2130">
        <w:rPr>
          <w:rStyle w:val="CharacterStyle2"/>
          <w:iCs/>
          <w:spacing w:val="15"/>
          <w:sz w:val="24"/>
          <w:szCs w:val="24"/>
          <w:lang w:val="es-ES" w:eastAsia="es-ES"/>
        </w:rPr>
        <w:t xml:space="preserve">solicitarle a las autoridades del </w:t>
      </w:r>
      <w:r w:rsidR="004F2130" w:rsidRPr="004F2130">
        <w:rPr>
          <w:rStyle w:val="CharacterStyle2"/>
          <w:iCs/>
          <w:spacing w:val="-1"/>
          <w:sz w:val="24"/>
          <w:szCs w:val="24"/>
          <w:lang w:val="es-ES" w:eastAsia="es-ES"/>
        </w:rPr>
        <w:t xml:space="preserve">Honorable Congreso de la Nación que se someta a tratamiento </w:t>
      </w:r>
      <w:r w:rsidR="004F2130" w:rsidRPr="004F2130">
        <w:rPr>
          <w:rStyle w:val="CharacterStyle2"/>
          <w:iCs/>
          <w:spacing w:val="22"/>
          <w:sz w:val="24"/>
          <w:szCs w:val="24"/>
          <w:lang w:val="es-ES" w:eastAsia="es-ES"/>
        </w:rPr>
        <w:t xml:space="preserve">de ambas cámaras la finalización del Memorándum de </w:t>
      </w:r>
      <w:r w:rsidR="004F2130" w:rsidRPr="004F2130">
        <w:rPr>
          <w:rStyle w:val="CharacterStyle2"/>
          <w:iCs/>
          <w:sz w:val="24"/>
          <w:szCs w:val="24"/>
          <w:lang w:val="es-ES" w:eastAsia="es-ES"/>
        </w:rPr>
        <w:t>En</w:t>
      </w:r>
      <w:r>
        <w:rPr>
          <w:rStyle w:val="CharacterStyle2"/>
          <w:iCs/>
          <w:sz w:val="24"/>
          <w:szCs w:val="24"/>
          <w:lang w:val="es-ES" w:eastAsia="es-ES"/>
        </w:rPr>
        <w:t>tendimiento con Irán,</w:t>
      </w:r>
      <w:r w:rsidR="004F2130" w:rsidRPr="004F2130">
        <w:rPr>
          <w:rStyle w:val="TextodegloboCar"/>
          <w:rFonts w:ascii="Times New Roman" w:hAnsi="Times New Roman" w:cs="Times New Roman"/>
          <w:iCs/>
          <w:sz w:val="24"/>
          <w:szCs w:val="24"/>
          <w:lang w:val="es-ES" w:eastAsia="es-ES"/>
        </w:rPr>
        <w:t xml:space="preserve"> </w:t>
      </w:r>
      <w:r w:rsidRPr="004F2130">
        <w:rPr>
          <w:rStyle w:val="CharacterStyle2"/>
          <w:iCs/>
          <w:sz w:val="24"/>
          <w:szCs w:val="24"/>
          <w:lang w:val="es-ES" w:eastAsia="es-ES"/>
        </w:rPr>
        <w:t xml:space="preserve">y se convoque a la constitución de </w:t>
      </w:r>
      <w:r w:rsidR="004F2130" w:rsidRPr="004F2130">
        <w:rPr>
          <w:rStyle w:val="CharacterStyle2"/>
          <w:iCs/>
          <w:sz w:val="24"/>
          <w:szCs w:val="24"/>
          <w:lang w:val="es-ES" w:eastAsia="es-ES"/>
        </w:rPr>
        <w:t xml:space="preserve">la Comisión Bicameral de Seguimiento de Organismos de </w:t>
      </w:r>
      <w:r>
        <w:rPr>
          <w:rStyle w:val="CharacterStyle2"/>
          <w:iCs/>
          <w:sz w:val="24"/>
          <w:szCs w:val="24"/>
          <w:lang w:val="es-ES" w:eastAsia="es-ES"/>
        </w:rPr>
        <w:t>I</w:t>
      </w:r>
      <w:r w:rsidR="004F2130">
        <w:rPr>
          <w:rStyle w:val="CharacterStyle2"/>
          <w:iCs/>
          <w:sz w:val="24"/>
          <w:szCs w:val="24"/>
          <w:lang w:val="es-ES" w:eastAsia="es-ES"/>
        </w:rPr>
        <w:t>nteligencia</w:t>
      </w:r>
      <w:r w:rsidR="004F2130" w:rsidRPr="004F2130">
        <w:rPr>
          <w:rStyle w:val="CharacterStyle2"/>
          <w:iCs/>
          <w:spacing w:val="406"/>
          <w:sz w:val="24"/>
          <w:szCs w:val="24"/>
          <w:lang w:val="es-ES" w:eastAsia="es-ES"/>
        </w:rPr>
        <w:t xml:space="preserve">. </w:t>
      </w:r>
    </w:p>
    <w:p w:rsidR="00616F24" w:rsidRDefault="00616F24" w:rsidP="00616F24">
      <w:pPr>
        <w:pStyle w:val="Style1"/>
        <w:kinsoku w:val="0"/>
        <w:autoSpaceDE/>
        <w:autoSpaceDN/>
        <w:adjustRightInd/>
        <w:spacing w:line="360" w:lineRule="auto"/>
        <w:jc w:val="both"/>
        <w:rPr>
          <w:rStyle w:val="CharacterStyle2"/>
          <w:b/>
          <w:bCs/>
          <w:iCs/>
          <w:spacing w:val="23"/>
          <w:sz w:val="24"/>
          <w:szCs w:val="24"/>
          <w:u w:val="single"/>
          <w:lang w:val="es-ES" w:eastAsia="es-ES"/>
        </w:rPr>
      </w:pPr>
    </w:p>
    <w:p w:rsidR="00616F24" w:rsidRDefault="00E00F2A" w:rsidP="00616F24">
      <w:pPr>
        <w:pStyle w:val="Style1"/>
        <w:kinsoku w:val="0"/>
        <w:autoSpaceDE/>
        <w:autoSpaceDN/>
        <w:adjustRightInd/>
        <w:spacing w:line="360" w:lineRule="auto"/>
        <w:jc w:val="both"/>
        <w:rPr>
          <w:rStyle w:val="CharacterStyle2"/>
          <w:iCs/>
          <w:spacing w:val="-1"/>
          <w:sz w:val="24"/>
          <w:szCs w:val="24"/>
          <w:lang w:val="es-ES" w:eastAsia="es-ES"/>
        </w:rPr>
      </w:pPr>
      <w:r w:rsidRPr="004F2130">
        <w:rPr>
          <w:rStyle w:val="CharacterStyle2"/>
          <w:b/>
          <w:bCs/>
          <w:iCs/>
          <w:spacing w:val="23"/>
          <w:sz w:val="24"/>
          <w:szCs w:val="24"/>
          <w:u w:val="single"/>
          <w:lang w:val="es-ES" w:eastAsia="es-ES"/>
        </w:rPr>
        <w:t>ARTÍCULO 4</w:t>
      </w:r>
      <w:r w:rsidR="00616F24">
        <w:rPr>
          <w:rStyle w:val="CharacterStyle2"/>
          <w:b/>
          <w:bCs/>
          <w:iCs/>
          <w:spacing w:val="23"/>
          <w:sz w:val="24"/>
          <w:szCs w:val="24"/>
          <w:u w:val="single"/>
          <w:lang w:val="es-ES" w:eastAsia="es-ES"/>
        </w:rPr>
        <w:t>°</w:t>
      </w:r>
      <w:r w:rsidRPr="004F2130">
        <w:rPr>
          <w:rStyle w:val="CharacterStyle2"/>
          <w:b/>
          <w:bCs/>
          <w:iCs/>
          <w:spacing w:val="23"/>
          <w:sz w:val="24"/>
          <w:szCs w:val="24"/>
          <w:u w:val="single"/>
          <w:lang w:val="es-ES" w:eastAsia="es-ES"/>
        </w:rPr>
        <w:t>:</w:t>
      </w:r>
      <w:r w:rsidRPr="004F2130">
        <w:rPr>
          <w:rStyle w:val="CharacterStyle2"/>
          <w:iCs/>
          <w:spacing w:val="13"/>
          <w:sz w:val="24"/>
          <w:szCs w:val="24"/>
          <w:lang w:val="es-ES" w:eastAsia="es-ES"/>
        </w:rPr>
        <w:t xml:space="preserve"> </w:t>
      </w:r>
      <w:r w:rsidR="004F2130" w:rsidRPr="004F2130">
        <w:rPr>
          <w:rStyle w:val="CharacterStyle2"/>
          <w:iCs/>
          <w:spacing w:val="13"/>
          <w:sz w:val="24"/>
          <w:szCs w:val="24"/>
          <w:lang w:val="es-ES" w:eastAsia="es-ES"/>
        </w:rPr>
        <w:t xml:space="preserve">El Honorable Concejo Deliberante del Partido </w:t>
      </w:r>
      <w:r w:rsidR="004F2130" w:rsidRPr="004F2130">
        <w:rPr>
          <w:rStyle w:val="CharacterStyle2"/>
          <w:iCs/>
          <w:sz w:val="24"/>
          <w:szCs w:val="24"/>
          <w:lang w:val="es-ES" w:eastAsia="es-ES"/>
        </w:rPr>
        <w:t xml:space="preserve">de Pergamino </w:t>
      </w:r>
      <w:r w:rsidR="00D01ED8">
        <w:rPr>
          <w:rStyle w:val="CharacterStyle2"/>
          <w:iCs/>
          <w:sz w:val="24"/>
          <w:szCs w:val="24"/>
          <w:lang w:val="es-ES" w:eastAsia="es-ES"/>
        </w:rPr>
        <w:t xml:space="preserve">                 ---------------------------</w:t>
      </w:r>
      <w:r w:rsidR="004F2130" w:rsidRPr="004F2130">
        <w:rPr>
          <w:rStyle w:val="CharacterStyle2"/>
          <w:iCs/>
          <w:sz w:val="24"/>
          <w:szCs w:val="24"/>
          <w:lang w:val="es-ES" w:eastAsia="es-ES"/>
        </w:rPr>
        <w:t xml:space="preserve">resuelve dirigirse a los Presidentes de todos </w:t>
      </w:r>
      <w:r w:rsidR="004F2130" w:rsidRPr="004F2130">
        <w:rPr>
          <w:rStyle w:val="CharacterStyle2"/>
          <w:iCs/>
          <w:spacing w:val="-2"/>
          <w:sz w:val="24"/>
          <w:szCs w:val="24"/>
          <w:lang w:val="es-ES" w:eastAsia="es-ES"/>
        </w:rPr>
        <w:t xml:space="preserve">los Concejos Deliberantes de la provincia de Buenos Aires a </w:t>
      </w:r>
      <w:r w:rsidR="004F2130" w:rsidRPr="004F2130">
        <w:rPr>
          <w:rStyle w:val="CharacterStyle2"/>
          <w:iCs/>
          <w:spacing w:val="-1"/>
          <w:sz w:val="24"/>
          <w:szCs w:val="24"/>
          <w:lang w:val="es-ES" w:eastAsia="es-ES"/>
        </w:rPr>
        <w:t>fin de solicitarles que adhieran a la presente Resolución.</w:t>
      </w:r>
    </w:p>
    <w:p w:rsidR="00616F24" w:rsidRDefault="00616F24" w:rsidP="00616F24">
      <w:pPr>
        <w:pStyle w:val="Style1"/>
        <w:kinsoku w:val="0"/>
        <w:autoSpaceDE/>
        <w:autoSpaceDN/>
        <w:adjustRightInd/>
        <w:spacing w:line="360" w:lineRule="auto"/>
        <w:jc w:val="both"/>
        <w:rPr>
          <w:rStyle w:val="CharacterStyle2"/>
          <w:iCs/>
          <w:spacing w:val="-1"/>
          <w:sz w:val="24"/>
          <w:szCs w:val="24"/>
          <w:lang w:val="es-ES" w:eastAsia="es-ES"/>
        </w:rPr>
      </w:pPr>
    </w:p>
    <w:p w:rsidR="004F2130" w:rsidRPr="00616F24" w:rsidRDefault="00616F24" w:rsidP="00616F24">
      <w:pPr>
        <w:pStyle w:val="Style1"/>
        <w:kinsoku w:val="0"/>
        <w:autoSpaceDE/>
        <w:autoSpaceDN/>
        <w:adjustRightInd/>
        <w:spacing w:line="360" w:lineRule="auto"/>
        <w:jc w:val="both"/>
        <w:rPr>
          <w:rStyle w:val="CharacterStyle3"/>
          <w:rFonts w:ascii="Times New Roman" w:hAnsi="Times New Roman" w:cs="Times New Roman"/>
          <w:iCs/>
          <w:spacing w:val="-1"/>
          <w:lang w:val="es-ES" w:eastAsia="es-ES"/>
        </w:rPr>
      </w:pPr>
      <w:r>
        <w:rPr>
          <w:rStyle w:val="CharacterStyle3"/>
          <w:rFonts w:ascii="Times New Roman" w:hAnsi="Times New Roman" w:cs="Times New Roman"/>
          <w:b/>
          <w:bCs/>
          <w:iCs/>
          <w:spacing w:val="42"/>
          <w:u w:val="single"/>
          <w:lang w:val="es-ES" w:eastAsia="es-ES"/>
        </w:rPr>
        <w:t xml:space="preserve">ARTÍCULO </w:t>
      </w:r>
      <w:r w:rsidR="00E00F2A" w:rsidRPr="004F2130">
        <w:rPr>
          <w:rStyle w:val="CharacterStyle3"/>
          <w:rFonts w:ascii="Times New Roman" w:hAnsi="Times New Roman" w:cs="Times New Roman"/>
          <w:b/>
          <w:bCs/>
          <w:iCs/>
          <w:spacing w:val="42"/>
          <w:u w:val="single"/>
          <w:lang w:val="es-ES" w:eastAsia="es-ES"/>
        </w:rPr>
        <w:t>5°:</w:t>
      </w:r>
      <w:r w:rsidR="00E00F2A" w:rsidRPr="004F2130">
        <w:rPr>
          <w:rStyle w:val="CharacterStyle3"/>
          <w:rFonts w:ascii="Times New Roman" w:hAnsi="Times New Roman" w:cs="Times New Roman"/>
          <w:spacing w:val="32"/>
          <w:lang w:val="es-ES" w:eastAsia="es-ES"/>
        </w:rPr>
        <w:t xml:space="preserve"> </w:t>
      </w:r>
      <w:r w:rsidR="004F2130" w:rsidRPr="004F2130">
        <w:rPr>
          <w:rStyle w:val="CharacterStyle3"/>
          <w:rFonts w:ascii="Times New Roman" w:hAnsi="Times New Roman" w:cs="Times New Roman"/>
          <w:spacing w:val="32"/>
          <w:lang w:val="es-ES" w:eastAsia="es-ES"/>
        </w:rPr>
        <w:t>Sean los Vistos Y Considerandos</w:t>
      </w:r>
      <w:r w:rsidR="004F2130">
        <w:rPr>
          <w:rStyle w:val="CharacterStyle3"/>
          <w:rFonts w:ascii="Times New Roman" w:hAnsi="Times New Roman" w:cs="Times New Roman"/>
          <w:spacing w:val="32"/>
          <w:lang w:val="es-ES" w:eastAsia="es-ES"/>
        </w:rPr>
        <w:t xml:space="preserve"> parte integrante</w:t>
      </w:r>
      <w:r w:rsidR="00D01ED8">
        <w:rPr>
          <w:rStyle w:val="CharacterStyle3"/>
          <w:rFonts w:ascii="Times New Roman" w:hAnsi="Times New Roman" w:cs="Times New Roman"/>
          <w:spacing w:val="32"/>
          <w:lang w:val="es-ES" w:eastAsia="es-ES"/>
        </w:rPr>
        <w:t xml:space="preserve">   </w:t>
      </w:r>
      <w:r w:rsidR="004F2130">
        <w:rPr>
          <w:rStyle w:val="CharacterStyle3"/>
          <w:rFonts w:ascii="Times New Roman" w:hAnsi="Times New Roman" w:cs="Times New Roman"/>
          <w:spacing w:val="32"/>
          <w:lang w:val="es-ES" w:eastAsia="es-ES"/>
        </w:rPr>
        <w:t xml:space="preserve"> </w:t>
      </w:r>
      <w:r w:rsidR="00ED7874">
        <w:rPr>
          <w:rStyle w:val="CharacterStyle3"/>
          <w:rFonts w:ascii="Times New Roman" w:hAnsi="Times New Roman" w:cs="Times New Roman"/>
          <w:spacing w:val="32"/>
          <w:lang w:val="es-ES" w:eastAsia="es-ES"/>
        </w:rPr>
        <w:t>--------------------</w:t>
      </w:r>
      <w:r w:rsidR="004F2130">
        <w:rPr>
          <w:rStyle w:val="CharacterStyle3"/>
          <w:rFonts w:ascii="Times New Roman" w:hAnsi="Times New Roman" w:cs="Times New Roman"/>
          <w:spacing w:val="32"/>
          <w:lang w:val="es-ES" w:eastAsia="es-ES"/>
        </w:rPr>
        <w:t>de la pre</w:t>
      </w:r>
      <w:r w:rsidR="004F2130" w:rsidRPr="004F2130">
        <w:rPr>
          <w:rStyle w:val="CharacterStyle3"/>
          <w:rFonts w:ascii="Times New Roman" w:hAnsi="Times New Roman" w:cs="Times New Roman"/>
          <w:spacing w:val="32"/>
          <w:lang w:val="es-ES" w:eastAsia="es-ES"/>
        </w:rPr>
        <w:t xml:space="preserve">sente. </w:t>
      </w:r>
    </w:p>
    <w:p w:rsidR="00616F24" w:rsidRDefault="00616F24" w:rsidP="00616F24">
      <w:pPr>
        <w:pStyle w:val="Style4"/>
        <w:kinsoku w:val="0"/>
        <w:autoSpaceDE/>
        <w:autoSpaceDN/>
        <w:spacing w:before="0" w:line="360" w:lineRule="auto"/>
        <w:rPr>
          <w:rStyle w:val="CharacterStyle3"/>
          <w:rFonts w:ascii="Times New Roman" w:hAnsi="Times New Roman" w:cs="Times New Roman"/>
          <w:b/>
          <w:bCs/>
          <w:iCs/>
          <w:spacing w:val="10"/>
          <w:u w:val="single"/>
          <w:lang w:val="es-ES" w:eastAsia="es-ES"/>
        </w:rPr>
      </w:pPr>
    </w:p>
    <w:p w:rsidR="00884DCB" w:rsidRDefault="00884DCB" w:rsidP="00616F24">
      <w:pPr>
        <w:pStyle w:val="Style4"/>
        <w:kinsoku w:val="0"/>
        <w:autoSpaceDE/>
        <w:autoSpaceDN/>
        <w:spacing w:before="0" w:line="360" w:lineRule="auto"/>
        <w:rPr>
          <w:rStyle w:val="CharacterStyle3"/>
          <w:rFonts w:ascii="Times New Roman" w:hAnsi="Times New Roman" w:cs="Times New Roman"/>
          <w:b/>
          <w:bCs/>
          <w:iCs/>
          <w:spacing w:val="10"/>
          <w:u w:val="single"/>
          <w:lang w:val="es-ES" w:eastAsia="es-ES"/>
        </w:rPr>
      </w:pPr>
    </w:p>
    <w:p w:rsidR="004F2130" w:rsidRPr="004F2130" w:rsidRDefault="00E00F2A" w:rsidP="00616F24">
      <w:pPr>
        <w:pStyle w:val="Style4"/>
        <w:kinsoku w:val="0"/>
        <w:autoSpaceDE/>
        <w:autoSpaceDN/>
        <w:spacing w:before="0" w:line="360" w:lineRule="auto"/>
        <w:rPr>
          <w:rStyle w:val="CharacterStyle3"/>
          <w:rFonts w:ascii="Times New Roman" w:hAnsi="Times New Roman" w:cs="Times New Roman"/>
          <w:spacing w:val="22"/>
          <w:lang w:val="es-ES" w:eastAsia="es-ES"/>
        </w:rPr>
      </w:pPr>
      <w:r w:rsidRPr="004F2130">
        <w:rPr>
          <w:rStyle w:val="CharacterStyle3"/>
          <w:rFonts w:ascii="Times New Roman" w:hAnsi="Times New Roman" w:cs="Times New Roman"/>
          <w:b/>
          <w:bCs/>
          <w:iCs/>
          <w:spacing w:val="10"/>
          <w:u w:val="single"/>
          <w:lang w:val="es-ES" w:eastAsia="es-ES"/>
        </w:rPr>
        <w:lastRenderedPageBreak/>
        <w:t>ARTÍCULO 6°:</w:t>
      </w:r>
      <w:r w:rsidRPr="004F2130">
        <w:rPr>
          <w:rStyle w:val="CharacterStyle3"/>
          <w:rFonts w:ascii="Times New Roman" w:hAnsi="Times New Roman" w:cs="Times New Roman"/>
          <w:lang w:val="es-ES" w:eastAsia="es-ES"/>
        </w:rPr>
        <w:t xml:space="preserve"> </w:t>
      </w:r>
      <w:r w:rsidR="004F2130" w:rsidRPr="004F2130">
        <w:rPr>
          <w:rStyle w:val="CharacterStyle3"/>
          <w:rFonts w:ascii="Times New Roman" w:hAnsi="Times New Roman" w:cs="Times New Roman"/>
          <w:lang w:val="es-ES" w:eastAsia="es-ES"/>
        </w:rPr>
        <w:t xml:space="preserve">Remítase copia de la presente a ambas Cámaras </w:t>
      </w:r>
      <w:r w:rsidR="004F2130" w:rsidRPr="004F2130">
        <w:rPr>
          <w:rStyle w:val="CharacterStyle3"/>
          <w:rFonts w:ascii="Times New Roman" w:hAnsi="Times New Roman" w:cs="Times New Roman"/>
          <w:spacing w:val="-2"/>
          <w:lang w:val="es-ES" w:eastAsia="es-ES"/>
        </w:rPr>
        <w:t xml:space="preserve">Legislativas </w:t>
      </w:r>
      <w:r w:rsidR="00D01ED8">
        <w:rPr>
          <w:rStyle w:val="CharacterStyle3"/>
          <w:rFonts w:ascii="Times New Roman" w:hAnsi="Times New Roman" w:cs="Times New Roman"/>
          <w:spacing w:val="-2"/>
          <w:lang w:val="es-ES" w:eastAsia="es-ES"/>
        </w:rPr>
        <w:t xml:space="preserve">                         --------------------------</w:t>
      </w:r>
      <w:r w:rsidR="004F2130" w:rsidRPr="004F2130">
        <w:rPr>
          <w:rStyle w:val="CharacterStyle3"/>
          <w:rFonts w:ascii="Times New Roman" w:hAnsi="Times New Roman" w:cs="Times New Roman"/>
          <w:spacing w:val="-2"/>
          <w:lang w:val="es-ES" w:eastAsia="es-ES"/>
        </w:rPr>
        <w:t xml:space="preserve">Nacionales, a la AMIA; DAIA; Corte Suprema de </w:t>
      </w:r>
      <w:r w:rsidR="004F2130" w:rsidRPr="004F2130">
        <w:rPr>
          <w:rStyle w:val="CharacterStyle3"/>
          <w:rFonts w:ascii="Times New Roman" w:hAnsi="Times New Roman" w:cs="Times New Roman"/>
          <w:spacing w:val="2"/>
          <w:lang w:val="es-ES" w:eastAsia="es-ES"/>
        </w:rPr>
        <w:t xml:space="preserve">Justicia de la Nación, Fiscalía Especial de Investigación </w:t>
      </w:r>
      <w:r w:rsidR="004F2130" w:rsidRPr="004F2130">
        <w:rPr>
          <w:rStyle w:val="CharacterStyle3"/>
          <w:rFonts w:ascii="Times New Roman" w:hAnsi="Times New Roman" w:cs="Times New Roman"/>
          <w:spacing w:val="22"/>
          <w:lang w:val="es-ES" w:eastAsia="es-ES"/>
        </w:rPr>
        <w:t xml:space="preserve">del Atentado a la AMIA; Presidencia de la Nación. </w:t>
      </w:r>
    </w:p>
    <w:p w:rsidR="00616F24" w:rsidRDefault="00616F24" w:rsidP="00616F24">
      <w:pPr>
        <w:pStyle w:val="Style1"/>
        <w:kinsoku w:val="0"/>
        <w:autoSpaceDE/>
        <w:autoSpaceDN/>
        <w:adjustRightInd/>
        <w:spacing w:line="360" w:lineRule="auto"/>
        <w:rPr>
          <w:rStyle w:val="CharacterStyle2"/>
          <w:b/>
          <w:bCs/>
          <w:iCs/>
          <w:spacing w:val="16"/>
          <w:sz w:val="24"/>
          <w:szCs w:val="24"/>
          <w:u w:val="single"/>
          <w:lang w:val="es-ES" w:eastAsia="es-ES"/>
        </w:rPr>
      </w:pPr>
    </w:p>
    <w:p w:rsidR="004F2130" w:rsidRPr="004F2130" w:rsidRDefault="00E00F2A" w:rsidP="00616F24">
      <w:pPr>
        <w:pStyle w:val="Style1"/>
        <w:kinsoku w:val="0"/>
        <w:autoSpaceDE/>
        <w:autoSpaceDN/>
        <w:adjustRightInd/>
        <w:spacing w:line="360" w:lineRule="auto"/>
        <w:rPr>
          <w:rStyle w:val="CharacterStyle2"/>
          <w:iCs/>
          <w:spacing w:val="6"/>
          <w:sz w:val="24"/>
          <w:szCs w:val="24"/>
          <w:lang w:val="es-ES" w:eastAsia="es-ES"/>
        </w:rPr>
      </w:pPr>
      <w:r w:rsidRPr="004F2130">
        <w:rPr>
          <w:rStyle w:val="CharacterStyle2"/>
          <w:b/>
          <w:bCs/>
          <w:iCs/>
          <w:spacing w:val="16"/>
          <w:sz w:val="24"/>
          <w:szCs w:val="24"/>
          <w:u w:val="single"/>
          <w:lang w:val="es-ES" w:eastAsia="es-ES"/>
        </w:rPr>
        <w:t xml:space="preserve">ARTÍCULO </w:t>
      </w:r>
      <w:r w:rsidRPr="004F2130">
        <w:rPr>
          <w:rStyle w:val="CharacterStyle2"/>
          <w:b/>
          <w:bCs/>
          <w:iCs/>
          <w:spacing w:val="6"/>
          <w:w w:val="125"/>
          <w:sz w:val="24"/>
          <w:szCs w:val="24"/>
          <w:u w:val="single"/>
          <w:lang w:val="es-ES" w:eastAsia="es-ES"/>
        </w:rPr>
        <w:t>7°:</w:t>
      </w:r>
      <w:r w:rsidRPr="004F2130">
        <w:rPr>
          <w:rStyle w:val="CharacterStyle2"/>
          <w:iCs/>
          <w:spacing w:val="6"/>
          <w:sz w:val="24"/>
          <w:szCs w:val="24"/>
          <w:lang w:val="es-ES" w:eastAsia="es-ES"/>
        </w:rPr>
        <w:t xml:space="preserve"> </w:t>
      </w:r>
      <w:r w:rsidR="004F2130" w:rsidRPr="004F2130">
        <w:rPr>
          <w:rStyle w:val="CharacterStyle2"/>
          <w:iCs/>
          <w:spacing w:val="6"/>
          <w:sz w:val="24"/>
          <w:szCs w:val="24"/>
          <w:lang w:val="es-ES" w:eastAsia="es-ES"/>
        </w:rPr>
        <w:t>De forma.</w:t>
      </w:r>
      <w:r w:rsidR="00D01ED8">
        <w:rPr>
          <w:rStyle w:val="CharacterStyle2"/>
          <w:iCs/>
          <w:spacing w:val="6"/>
          <w:sz w:val="24"/>
          <w:szCs w:val="24"/>
          <w:lang w:val="es-ES" w:eastAsia="es-ES"/>
        </w:rPr>
        <w:br/>
        <w:t>----------------------</w:t>
      </w:r>
    </w:p>
    <w:p w:rsidR="007C7426" w:rsidRPr="004F2130" w:rsidRDefault="007C7426" w:rsidP="00616F24">
      <w:pPr>
        <w:pStyle w:val="Ttulo"/>
        <w:spacing w:line="360" w:lineRule="auto"/>
        <w:jc w:val="both"/>
        <w:rPr>
          <w:rFonts w:ascii="Times New Roman" w:hAnsi="Times New Roman"/>
          <w:b w:val="0"/>
          <w:szCs w:val="24"/>
          <w:u w:val="none"/>
          <w:lang w:val="es-PE"/>
        </w:rPr>
      </w:pPr>
    </w:p>
    <w:p w:rsidR="007C7426" w:rsidRPr="004F2130" w:rsidRDefault="007C7426" w:rsidP="00616F24">
      <w:pPr>
        <w:pStyle w:val="Ttulo"/>
        <w:spacing w:line="360" w:lineRule="auto"/>
        <w:jc w:val="both"/>
        <w:rPr>
          <w:rFonts w:ascii="Times New Roman" w:hAnsi="Times New Roman"/>
          <w:b w:val="0"/>
          <w:szCs w:val="24"/>
          <w:u w:val="none"/>
          <w:lang w:val="es-PE"/>
        </w:rPr>
      </w:pPr>
    </w:p>
    <w:p w:rsidR="007C7426" w:rsidRPr="004F2130" w:rsidRDefault="00643B69" w:rsidP="00616F24">
      <w:pPr>
        <w:pStyle w:val="Ttulo"/>
        <w:spacing w:line="360" w:lineRule="auto"/>
        <w:jc w:val="both"/>
        <w:rPr>
          <w:rFonts w:ascii="Times New Roman" w:hAnsi="Times New Roman"/>
          <w:b w:val="0"/>
          <w:szCs w:val="24"/>
          <w:u w:val="none"/>
        </w:rPr>
      </w:pPr>
      <w:r>
        <w:rPr>
          <w:rFonts w:ascii="Times New Roman" w:hAnsi="Times New Roman"/>
          <w:b w:val="0"/>
          <w:szCs w:val="24"/>
          <w:u w:val="none"/>
          <w:lang w:val="es-PE"/>
        </w:rPr>
        <w:t>PERGAMINO, 26</w:t>
      </w:r>
      <w:r w:rsidR="007C7426" w:rsidRPr="004F2130">
        <w:rPr>
          <w:rFonts w:ascii="Times New Roman" w:hAnsi="Times New Roman"/>
          <w:b w:val="0"/>
          <w:szCs w:val="24"/>
          <w:u w:val="none"/>
          <w:lang w:val="es-PE"/>
        </w:rPr>
        <w:t xml:space="preserve"> de</w:t>
      </w:r>
      <w:r w:rsidR="0042585E" w:rsidRPr="004F2130">
        <w:rPr>
          <w:rFonts w:ascii="Times New Roman" w:hAnsi="Times New Roman"/>
          <w:b w:val="0"/>
          <w:szCs w:val="24"/>
          <w:u w:val="none"/>
          <w:lang w:val="es-PE"/>
        </w:rPr>
        <w:t xml:space="preserve"> enero de 2015</w:t>
      </w:r>
      <w:r w:rsidR="007C7426" w:rsidRPr="004F2130">
        <w:rPr>
          <w:rFonts w:ascii="Times New Roman" w:hAnsi="Times New Roman"/>
          <w:b w:val="0"/>
          <w:szCs w:val="24"/>
          <w:u w:val="none"/>
          <w:lang w:val="es-PE"/>
        </w:rPr>
        <w:t>.-</w:t>
      </w:r>
      <w:r w:rsidR="007C7426" w:rsidRPr="004F2130"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7C7426" w:rsidRPr="004F2130" w:rsidRDefault="007C7426" w:rsidP="00616F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</w:pPr>
    </w:p>
    <w:p w:rsidR="007C7426" w:rsidRPr="004F2130" w:rsidRDefault="007C7426" w:rsidP="00616F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</w:pPr>
    </w:p>
    <w:p w:rsidR="007C7426" w:rsidRDefault="0042585E" w:rsidP="00616F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</w:pPr>
      <w:r w:rsidRPr="004F2130"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  <w:t>RESOLUCIÓN  Nº 2387</w:t>
      </w:r>
      <w:r w:rsidR="004E36E0"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  <w:t xml:space="preserve"> /15</w:t>
      </w:r>
    </w:p>
    <w:p w:rsidR="00D01ED8" w:rsidRPr="004F2130" w:rsidRDefault="00D01ED8" w:rsidP="00616F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</w:pPr>
    </w:p>
    <w:p w:rsidR="007C7426" w:rsidRPr="004F2130" w:rsidRDefault="007C7426" w:rsidP="00616F24">
      <w:pPr>
        <w:spacing w:after="0" w:line="240" w:lineRule="auto"/>
        <w:ind w:right="-6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PE"/>
        </w:rPr>
      </w:pPr>
    </w:p>
    <w:p w:rsidR="007C7426" w:rsidRPr="004F2130" w:rsidRDefault="007C7426" w:rsidP="00D01ED8">
      <w:pPr>
        <w:spacing w:after="0" w:line="240" w:lineRule="auto"/>
        <w:ind w:right="-660"/>
        <w:jc w:val="center"/>
        <w:rPr>
          <w:rFonts w:ascii="Times New Roman" w:hAnsi="Times New Roman" w:cs="Times New Roman"/>
          <w:sz w:val="24"/>
          <w:szCs w:val="24"/>
        </w:rPr>
      </w:pPr>
    </w:p>
    <w:p w:rsidR="007C7426" w:rsidRPr="004F2130" w:rsidRDefault="006D0352" w:rsidP="007C7426">
      <w:r>
        <w:object w:dxaOrig="8566" w:dyaOrig="3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155.25pt" o:ole="">
            <v:imagedata r:id="rId6" o:title=""/>
          </v:shape>
          <o:OLEObject Type="Embed" ProgID="MSPhotoEd.3" ShapeID="_x0000_i1025" DrawAspect="Content" ObjectID="_1483777643" r:id="rId7"/>
        </w:object>
      </w:r>
    </w:p>
    <w:p w:rsidR="00BA5B84" w:rsidRPr="004F2130" w:rsidRDefault="00BA5B84"/>
    <w:sectPr w:rsidR="00BA5B84" w:rsidRPr="004F2130" w:rsidSect="00616F24">
      <w:headerReference w:type="default" r:id="rId8"/>
      <w:pgSz w:w="12240" w:h="20160" w:code="5"/>
      <w:pgMar w:top="226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97A" w:rsidRDefault="00EA797A" w:rsidP="004F2130">
      <w:pPr>
        <w:spacing w:after="0" w:line="240" w:lineRule="auto"/>
      </w:pPr>
      <w:r>
        <w:separator/>
      </w:r>
    </w:p>
  </w:endnote>
  <w:endnote w:type="continuationSeparator" w:id="1">
    <w:p w:rsidR="00EA797A" w:rsidRDefault="00EA797A" w:rsidP="004F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OlS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97A" w:rsidRDefault="00EA797A" w:rsidP="004F2130">
      <w:pPr>
        <w:spacing w:after="0" w:line="240" w:lineRule="auto"/>
      </w:pPr>
      <w:r>
        <w:separator/>
      </w:r>
    </w:p>
  </w:footnote>
  <w:footnote w:type="continuationSeparator" w:id="1">
    <w:p w:rsidR="00EA797A" w:rsidRDefault="00EA797A" w:rsidP="004F2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130" w:rsidRDefault="004F2130" w:rsidP="004F2130">
    <w:pPr>
      <w:pStyle w:val="Encabezado"/>
      <w:pBdr>
        <w:between w:val="single" w:sz="4" w:space="1" w:color="4F81BD"/>
      </w:pBdr>
      <w:spacing w:line="276" w:lineRule="auto"/>
      <w:rPr>
        <w:rFonts w:ascii="Times New Roman" w:eastAsia="Times New Roman" w:hAnsi="Times New Roman" w:cs="Times New Roman"/>
        <w:b/>
        <w:iCs/>
        <w:color w:val="585858"/>
        <w:sz w:val="24"/>
        <w:szCs w:val="24"/>
        <w:lang w:eastAsia="es-AR"/>
      </w:rPr>
    </w:pPr>
  </w:p>
  <w:p w:rsidR="004F2130" w:rsidRDefault="004F2130" w:rsidP="004F2130">
    <w:pPr>
      <w:pStyle w:val="Encabezado"/>
      <w:spacing w:line="276" w:lineRule="auto"/>
      <w:rPr>
        <w:rFonts w:ascii="Times New Roman" w:eastAsia="Times New Roman" w:hAnsi="Times New Roman" w:cs="Times New Roman"/>
        <w:b/>
        <w:iCs/>
        <w:color w:val="585858"/>
        <w:sz w:val="24"/>
        <w:szCs w:val="24"/>
        <w:lang w:eastAsia="es-AR"/>
      </w:rPr>
    </w:pPr>
    <w:r>
      <w:rPr>
        <w:rFonts w:ascii="Times New Roman" w:eastAsia="Times New Roman" w:hAnsi="Times New Roman" w:cs="Times New Roman"/>
        <w:b/>
        <w:iCs/>
        <w:color w:val="585858"/>
        <w:sz w:val="24"/>
        <w:szCs w:val="24"/>
        <w:lang w:eastAsia="es-AR"/>
      </w:rPr>
      <w:t xml:space="preserve">                                                                      </w:t>
    </w:r>
  </w:p>
  <w:p w:rsidR="004F2130" w:rsidRPr="009F5770" w:rsidRDefault="004F2130" w:rsidP="004F2130">
    <w:pPr>
      <w:pStyle w:val="Encabezado"/>
      <w:spacing w:line="276" w:lineRule="auto"/>
      <w:rPr>
        <w:rFonts w:ascii="Times New Roman" w:hAnsi="Times New Roman" w:cs="Times New Roman"/>
        <w:color w:val="585858"/>
        <w:sz w:val="20"/>
        <w:szCs w:val="20"/>
      </w:rPr>
    </w:pPr>
    <w:r>
      <w:rPr>
        <w:rFonts w:ascii="Times New Roman" w:eastAsia="Times New Roman" w:hAnsi="Times New Roman" w:cs="Times New Roman"/>
        <w:b/>
        <w:iCs/>
        <w:color w:val="585858"/>
        <w:sz w:val="24"/>
        <w:szCs w:val="24"/>
        <w:lang w:eastAsia="es-AR"/>
      </w:rPr>
      <w:t xml:space="preserve">                                      </w:t>
    </w:r>
    <w:r w:rsidR="009F5770">
      <w:rPr>
        <w:rFonts w:ascii="Times New Roman" w:eastAsia="Times New Roman" w:hAnsi="Times New Roman" w:cs="Times New Roman"/>
        <w:b/>
        <w:iCs/>
        <w:color w:val="585858"/>
        <w:sz w:val="24"/>
        <w:szCs w:val="24"/>
        <w:lang w:eastAsia="es-AR"/>
      </w:rPr>
      <w:t xml:space="preserve">                                     </w:t>
    </w:r>
    <w:r w:rsidR="009F5770" w:rsidRPr="009F5770">
      <w:rPr>
        <w:rFonts w:ascii="Times New Roman" w:eastAsia="Times New Roman" w:hAnsi="Times New Roman" w:cs="Times New Roman"/>
        <w:b/>
        <w:iCs/>
        <w:color w:val="585858"/>
        <w:sz w:val="20"/>
        <w:szCs w:val="20"/>
        <w:lang w:eastAsia="es-AR"/>
      </w:rPr>
      <w:t>2015-</w:t>
    </w:r>
    <w:r w:rsidRPr="009F5770">
      <w:rPr>
        <w:rFonts w:ascii="Times New Roman" w:eastAsia="Times New Roman" w:hAnsi="Times New Roman" w:cs="Times New Roman"/>
        <w:b/>
        <w:iCs/>
        <w:color w:val="585858"/>
        <w:sz w:val="20"/>
        <w:szCs w:val="20"/>
        <w:lang w:eastAsia="es-AR"/>
      </w:rPr>
      <w:t xml:space="preserve"> “A 30 años del Juicio a las Juntas Militares”</w:t>
    </w:r>
    <w:r w:rsidRPr="009F5770">
      <w:rPr>
        <w:rFonts w:ascii="Times New Roman" w:eastAsia="Times New Roman" w:hAnsi="Times New Roman" w:cs="Times New Roman"/>
        <w:iCs/>
        <w:color w:val="585858"/>
        <w:sz w:val="20"/>
        <w:szCs w:val="20"/>
        <w:lang w:eastAsia="es-AR"/>
      </w:rPr>
      <w:t xml:space="preserve">                                </w:t>
    </w:r>
  </w:p>
  <w:p w:rsidR="004F2130" w:rsidRDefault="004F213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426"/>
    <w:rsid w:val="00246D43"/>
    <w:rsid w:val="003F20F9"/>
    <w:rsid w:val="0042585E"/>
    <w:rsid w:val="004E36E0"/>
    <w:rsid w:val="004F2130"/>
    <w:rsid w:val="00616F24"/>
    <w:rsid w:val="00643B69"/>
    <w:rsid w:val="006D0352"/>
    <w:rsid w:val="007C7426"/>
    <w:rsid w:val="00884DCB"/>
    <w:rsid w:val="009F5770"/>
    <w:rsid w:val="00BA5B84"/>
    <w:rsid w:val="00D01ED8"/>
    <w:rsid w:val="00D50E32"/>
    <w:rsid w:val="00DA0685"/>
    <w:rsid w:val="00E00F2A"/>
    <w:rsid w:val="00EA797A"/>
    <w:rsid w:val="00ED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B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4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426"/>
  </w:style>
  <w:style w:type="paragraph" w:styleId="Ttulo">
    <w:name w:val="Title"/>
    <w:basedOn w:val="Normal"/>
    <w:link w:val="TtuloCar"/>
    <w:qFormat/>
    <w:rsid w:val="007C7426"/>
    <w:pPr>
      <w:spacing w:after="0" w:line="240" w:lineRule="auto"/>
      <w:jc w:val="center"/>
    </w:pPr>
    <w:rPr>
      <w:rFonts w:ascii="GoudyOlSt BT" w:eastAsia="Times New Roman" w:hAnsi="GoudyOlSt BT" w:cs="Times New Roman"/>
      <w:b/>
      <w:sz w:val="24"/>
      <w:szCs w:val="20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C7426"/>
    <w:rPr>
      <w:rFonts w:ascii="GoudyOlSt BT" w:eastAsia="Times New Roman" w:hAnsi="GoudyOlSt BT" w:cs="Times New Roman"/>
      <w:b/>
      <w:sz w:val="24"/>
      <w:szCs w:val="20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426"/>
    <w:rPr>
      <w:rFonts w:ascii="Tahoma" w:hAnsi="Tahoma" w:cs="Tahoma"/>
      <w:sz w:val="16"/>
      <w:szCs w:val="16"/>
    </w:rPr>
  </w:style>
  <w:style w:type="paragraph" w:customStyle="1" w:styleId="Style2">
    <w:name w:val="Style 2"/>
    <w:basedOn w:val="Normal"/>
    <w:uiPriority w:val="99"/>
    <w:rsid w:val="004F2130"/>
    <w:pPr>
      <w:widowControl w:val="0"/>
      <w:autoSpaceDE w:val="0"/>
      <w:autoSpaceDN w:val="0"/>
      <w:spacing w:before="144" w:after="0" w:line="384" w:lineRule="exact"/>
      <w:ind w:right="144" w:firstLine="1800"/>
      <w:jc w:val="both"/>
    </w:pPr>
    <w:rPr>
      <w:rFonts w:ascii="Courier New" w:eastAsiaTheme="minorEastAsia" w:hAnsi="Courier New" w:cs="Courier New"/>
      <w:i/>
      <w:iCs/>
      <w:sz w:val="24"/>
      <w:szCs w:val="24"/>
      <w:lang w:val="en-US" w:eastAsia="es-AR"/>
    </w:rPr>
  </w:style>
  <w:style w:type="paragraph" w:customStyle="1" w:styleId="Style1">
    <w:name w:val="Style 1"/>
    <w:basedOn w:val="Normal"/>
    <w:uiPriority w:val="99"/>
    <w:rsid w:val="004F2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es-AR"/>
    </w:rPr>
  </w:style>
  <w:style w:type="character" w:customStyle="1" w:styleId="CharacterStyle1">
    <w:name w:val="Character Style 1"/>
    <w:uiPriority w:val="99"/>
    <w:rsid w:val="004F2130"/>
    <w:rPr>
      <w:rFonts w:ascii="Courier New" w:hAnsi="Courier New" w:cs="Courier New"/>
      <w:i/>
      <w:iCs/>
      <w:sz w:val="24"/>
      <w:szCs w:val="24"/>
    </w:rPr>
  </w:style>
  <w:style w:type="character" w:customStyle="1" w:styleId="CharacterStyle2">
    <w:name w:val="Character Style 2"/>
    <w:uiPriority w:val="99"/>
    <w:rsid w:val="004F2130"/>
    <w:rPr>
      <w:sz w:val="20"/>
      <w:szCs w:val="20"/>
    </w:rPr>
  </w:style>
  <w:style w:type="paragraph" w:customStyle="1" w:styleId="Style3">
    <w:name w:val="Style 3"/>
    <w:basedOn w:val="Normal"/>
    <w:uiPriority w:val="99"/>
    <w:rsid w:val="004F2130"/>
    <w:pPr>
      <w:widowControl w:val="0"/>
      <w:autoSpaceDE w:val="0"/>
      <w:autoSpaceDN w:val="0"/>
      <w:spacing w:after="0" w:line="372" w:lineRule="exact"/>
      <w:ind w:right="72"/>
      <w:jc w:val="both"/>
    </w:pPr>
    <w:rPr>
      <w:rFonts w:ascii="Courier New" w:eastAsiaTheme="minorEastAsia" w:hAnsi="Courier New" w:cs="Courier New"/>
      <w:i/>
      <w:iCs/>
      <w:sz w:val="24"/>
      <w:szCs w:val="24"/>
      <w:lang w:val="en-US" w:eastAsia="es-AR"/>
    </w:rPr>
  </w:style>
  <w:style w:type="paragraph" w:customStyle="1" w:styleId="Style4">
    <w:name w:val="Style 4"/>
    <w:basedOn w:val="Normal"/>
    <w:uiPriority w:val="99"/>
    <w:rsid w:val="004F2130"/>
    <w:pPr>
      <w:widowControl w:val="0"/>
      <w:autoSpaceDE w:val="0"/>
      <w:autoSpaceDN w:val="0"/>
      <w:spacing w:before="180" w:after="0" w:line="360" w:lineRule="exact"/>
      <w:ind w:right="72"/>
      <w:jc w:val="both"/>
    </w:pPr>
    <w:rPr>
      <w:rFonts w:ascii="Courier New" w:eastAsiaTheme="minorEastAsia" w:hAnsi="Courier New" w:cs="Courier New"/>
      <w:sz w:val="24"/>
      <w:szCs w:val="24"/>
      <w:lang w:val="en-US" w:eastAsia="es-AR"/>
    </w:rPr>
  </w:style>
  <w:style w:type="character" w:customStyle="1" w:styleId="CharacterStyle3">
    <w:name w:val="Character Style 3"/>
    <w:uiPriority w:val="99"/>
    <w:rsid w:val="004F2130"/>
    <w:rPr>
      <w:rFonts w:ascii="Courier New" w:hAnsi="Courier New" w:cs="Courier New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4F21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F21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HCD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SEHCD3</dc:creator>
  <cp:lastModifiedBy>SEHCD3</cp:lastModifiedBy>
  <cp:revision>18</cp:revision>
  <cp:lastPrinted>2015-01-26T14:30:00Z</cp:lastPrinted>
  <dcterms:created xsi:type="dcterms:W3CDTF">2015-01-26T11:53:00Z</dcterms:created>
  <dcterms:modified xsi:type="dcterms:W3CDTF">2015-01-26T14:41:00Z</dcterms:modified>
</cp:coreProperties>
</file>